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866" w:rsidRDefault="00A338E6" w:rsidP="007806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-Bold" w:hAnsi="TH SarabunIT๙" w:cs="TH SarabunIT๙"/>
          <w:b/>
          <w:bCs/>
          <w:sz w:val="36"/>
          <w:szCs w:val="36"/>
        </w:rPr>
      </w:pPr>
      <w:r>
        <w:rPr>
          <w:rFonts w:ascii="TH SarabunIT๙" w:eastAsia="CordiaNew-Bold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C6443E" w:rsidRDefault="00C6443E" w:rsidP="007806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-Bold" w:hAnsi="TH SarabunIT๙" w:cs="TH SarabunIT๙"/>
          <w:b/>
          <w:bCs/>
          <w:sz w:val="36"/>
          <w:szCs w:val="36"/>
        </w:rPr>
      </w:pPr>
      <w:r>
        <w:rPr>
          <w:rFonts w:ascii="TH SarabunIT๙" w:eastAsia="CordiaNew-Bold" w:hAnsi="TH SarabunIT๙" w:cs="TH SarabunIT๙" w:hint="cs"/>
          <w:b/>
          <w:bCs/>
          <w:sz w:val="36"/>
          <w:szCs w:val="36"/>
          <w:cs/>
        </w:rPr>
        <w:t>คำนำ</w:t>
      </w:r>
    </w:p>
    <w:p w:rsidR="00281A23" w:rsidRDefault="00281A23" w:rsidP="007806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-Bold" w:hAnsi="TH SarabunIT๙" w:cs="TH SarabunIT๙"/>
          <w:b/>
          <w:bCs/>
          <w:sz w:val="36"/>
          <w:szCs w:val="36"/>
        </w:rPr>
      </w:pPr>
    </w:p>
    <w:p w:rsidR="00B6612D" w:rsidRDefault="0036505B" w:rsidP="00F04A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>การ</w:t>
      </w:r>
      <w:r w:rsidR="00B6612D" w:rsidRPr="00C6443E">
        <w:rPr>
          <w:rFonts w:ascii="TH SarabunIT๙" w:eastAsia="CordiaNew-Bold" w:hAnsi="TH SarabunIT๙" w:cs="TH SarabunIT๙"/>
          <w:sz w:val="32"/>
          <w:szCs w:val="32"/>
          <w:cs/>
        </w:rPr>
        <w:t>ด</w:t>
      </w:r>
      <w:r w:rsidR="00B6612D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="00B6612D" w:rsidRPr="00C6443E">
        <w:rPr>
          <w:rFonts w:ascii="TH SarabunIT๙" w:eastAsia="CordiaNew-Bold" w:hAnsi="TH SarabunIT๙" w:cs="TH SarabunIT๙"/>
          <w:sz w:val="32"/>
          <w:szCs w:val="32"/>
          <w:cs/>
        </w:rPr>
        <w:t>เนินการจัดท</w:t>
      </w:r>
      <w:r w:rsidR="00B6612D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="00B6612D" w:rsidRPr="00C6443E">
        <w:rPr>
          <w:rFonts w:ascii="TH SarabunIT๙" w:eastAsia="CordiaNew-Bold" w:hAnsi="TH SarabunIT๙" w:cs="TH SarabunIT๙"/>
          <w:sz w:val="32"/>
          <w:szCs w:val="32"/>
          <w:cs/>
        </w:rPr>
        <w:t>แผนพัฒ</w:t>
      </w:r>
      <w:r w:rsidR="00A15186">
        <w:rPr>
          <w:rFonts w:ascii="TH SarabunIT๙" w:eastAsia="CordiaNew-Bold" w:hAnsi="TH SarabunIT๙" w:cs="TH SarabunIT๙"/>
          <w:sz w:val="32"/>
          <w:szCs w:val="32"/>
          <w:cs/>
        </w:rPr>
        <w:t>นาท้องถิ่น</w:t>
      </w:r>
      <w:r w:rsidR="004E55BA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="0047710E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="00B6612D" w:rsidRPr="00C6443E">
        <w:rPr>
          <w:rFonts w:ascii="TH SarabunIT๙" w:eastAsia="CordiaNew-Bold" w:hAnsi="TH SarabunIT๙" w:cs="TH SarabunIT๙"/>
          <w:sz w:val="32"/>
          <w:szCs w:val="32"/>
          <w:cs/>
        </w:rPr>
        <w:t>(พ.ศ.๒๕๖๑</w:t>
      </w:r>
      <w:r w:rsidR="0047710E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="00B6612D" w:rsidRPr="00C6443E">
        <w:rPr>
          <w:rFonts w:ascii="TH SarabunIT๙" w:eastAsia="CordiaNew-Bold" w:hAnsi="TH SarabunIT๙" w:cs="TH SarabunIT๙"/>
          <w:sz w:val="32"/>
          <w:szCs w:val="32"/>
        </w:rPr>
        <w:t>–</w:t>
      </w:r>
      <w:r w:rsidR="0047710E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="00A15186">
        <w:rPr>
          <w:rFonts w:ascii="TH SarabunIT๙" w:eastAsia="CordiaNew-Bold" w:hAnsi="TH SarabunIT๙" w:cs="TH SarabunIT๙"/>
          <w:sz w:val="32"/>
          <w:szCs w:val="32"/>
          <w:cs/>
        </w:rPr>
        <w:t>๒๕๖๔)</w:t>
      </w:r>
      <w:r w:rsidR="0047710E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proofErr w:type="gramStart"/>
      <w:r w:rsidR="00B6612D">
        <w:rPr>
          <w:rFonts w:ascii="TH SarabunIT๙" w:eastAsia="CordiaNew" w:hAnsi="TH SarabunIT๙" w:cs="TH SarabunIT๙" w:hint="cs"/>
          <w:sz w:val="32"/>
          <w:szCs w:val="32"/>
          <w:cs/>
        </w:rPr>
        <w:t>เพิ่มเติม</w:t>
      </w:r>
      <w:r w:rsidR="004E55BA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 </w:t>
      </w:r>
      <w:r w:rsidR="00AA7BF4">
        <w:rPr>
          <w:rFonts w:ascii="TH SarabunIT๙" w:eastAsia="CordiaNew" w:hAnsi="TH SarabunIT๙" w:cs="TH SarabunIT๙" w:hint="cs"/>
          <w:sz w:val="32"/>
          <w:szCs w:val="32"/>
          <w:cs/>
        </w:rPr>
        <w:t>ครั้งที่</w:t>
      </w:r>
      <w:proofErr w:type="gramEnd"/>
      <w:r w:rsidR="00AA7BF4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="004E55BA">
        <w:rPr>
          <w:rFonts w:ascii="TH SarabunIT๙" w:eastAsia="CordiaNew" w:hAnsi="TH SarabunIT๙" w:cs="TH SarabunIT๙" w:hint="cs"/>
          <w:sz w:val="32"/>
          <w:szCs w:val="32"/>
          <w:cs/>
        </w:rPr>
        <w:t>4</w:t>
      </w:r>
      <w:r w:rsidR="00AA7BF4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/2561 </w:t>
      </w:r>
      <w:r w:rsidR="00B6612D">
        <w:rPr>
          <w:rFonts w:ascii="TH SarabunIT๙" w:eastAsia="CordiaNew" w:hAnsi="TH SarabunIT๙" w:cs="TH SarabunIT๙" w:hint="cs"/>
          <w:sz w:val="32"/>
          <w:szCs w:val="32"/>
          <w:cs/>
        </w:rPr>
        <w:t>ข</w:t>
      </w:r>
      <w:r w:rsidR="00CF7C37">
        <w:rPr>
          <w:rFonts w:ascii="TH SarabunIT๙" w:eastAsia="CordiaNew" w:hAnsi="TH SarabunIT๙" w:cs="TH SarabunIT๙" w:hint="cs"/>
          <w:sz w:val="32"/>
          <w:szCs w:val="32"/>
          <w:cs/>
        </w:rPr>
        <w:t>ององค์การ</w:t>
      </w:r>
      <w:r w:rsidR="00F04A84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="00CF7C37">
        <w:rPr>
          <w:rFonts w:ascii="TH SarabunIT๙" w:eastAsia="CordiaNew" w:hAnsi="TH SarabunIT๙" w:cs="TH SarabunIT๙" w:hint="cs"/>
          <w:sz w:val="32"/>
          <w:szCs w:val="32"/>
          <w:cs/>
        </w:rPr>
        <w:t>บริหารส่วนตำบลแม่กรณ์</w:t>
      </w:r>
      <w:r w:rsidR="00B6612D">
        <w:rPr>
          <w:rFonts w:ascii="TH SarabunIT๙" w:eastAsia="CordiaNew" w:hAnsi="TH SarabunIT๙" w:cs="TH SarabunIT๙" w:hint="cs"/>
          <w:sz w:val="32"/>
          <w:szCs w:val="32"/>
          <w:cs/>
        </w:rPr>
        <w:t>ฉบับนี้  เป็นแผนปฏิบัติการพัฒนาท้องถิ่นในระดับตำบล  ภายใต้วิสัยทัศน์การพัฒนาตำบล ซึ่งได้กำหนดแผนงานการพัฒนาให้สอดคล้องกับยุทธศาสตร์การพัฒนากลุ่มจังหวัด นโยบายของรัฐบาล นโยบายของผู้บริการท้องถิ่น</w:t>
      </w:r>
      <w:r w:rsidR="0047710E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="00B6612D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และยุทธศาสตร์การพัฒนาองค์การบริหารส่วนตำบลแม่กรณ์</w:t>
      </w:r>
      <w:r w:rsidR="0047710E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="00B6612D">
        <w:rPr>
          <w:rFonts w:ascii="TH SarabunIT๙" w:eastAsia="CordiaNew" w:hAnsi="TH SarabunIT๙" w:cs="TH SarabunIT๙" w:hint="cs"/>
          <w:sz w:val="32"/>
          <w:szCs w:val="32"/>
          <w:cs/>
        </w:rPr>
        <w:t>โดยมีวัตถุ</w:t>
      </w:r>
      <w:r w:rsidR="004E55BA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="00B6612D">
        <w:rPr>
          <w:rFonts w:ascii="TH SarabunIT๙" w:eastAsia="CordiaNew" w:hAnsi="TH SarabunIT๙" w:cs="TH SarabunIT๙" w:hint="cs"/>
          <w:sz w:val="32"/>
          <w:szCs w:val="32"/>
          <w:cs/>
        </w:rPr>
        <w:t>ประสงค์เพื่อแก้ไขปัญหาและความต้องการของประชาชนในท้องถิ่น ให้บรรลุเป้าหมายตามภารกิจและอำนาจหน้าที่</w:t>
      </w:r>
      <w:r w:rsidR="004E55BA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="00B6612D">
        <w:rPr>
          <w:rFonts w:ascii="TH SarabunIT๙" w:eastAsia="CordiaNew" w:hAnsi="TH SarabunIT๙" w:cs="TH SarabunIT๙" w:hint="cs"/>
          <w:sz w:val="32"/>
          <w:szCs w:val="32"/>
          <w:cs/>
        </w:rPr>
        <w:t>ขององค์การบริหารส่วนตำบลแม่กรณ์</w:t>
      </w:r>
      <w:r w:rsidR="0047710E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 </w:t>
      </w:r>
      <w:r w:rsidR="00B6612D">
        <w:rPr>
          <w:rFonts w:ascii="TH SarabunIT๙" w:eastAsia="CordiaNew" w:hAnsi="TH SarabunIT๙" w:cs="TH SarabunIT๙" w:hint="cs"/>
          <w:sz w:val="32"/>
          <w:szCs w:val="32"/>
          <w:cs/>
        </w:rPr>
        <w:t>อย่างเหมาะสมและมีประสิทธิภาพ</w:t>
      </w:r>
    </w:p>
    <w:p w:rsidR="00F04A84" w:rsidRDefault="004E55BA" w:rsidP="00F04A84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25E5D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C25E5D">
        <w:rPr>
          <w:rFonts w:ascii="TH SarabunIT๙" w:hAnsi="TH SarabunIT๙" w:cs="TH SarabunIT๙"/>
          <w:sz w:val="32"/>
          <w:szCs w:val="32"/>
          <w:cs/>
        </w:rPr>
        <w:t xml:space="preserve">ระเบียบกระทรวงมหาดไทย </w:t>
      </w:r>
      <w:r w:rsidRPr="00C25E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5E5D">
        <w:rPr>
          <w:rFonts w:ascii="TH SarabunIT๙" w:hAnsi="TH SarabunIT๙" w:cs="TH SarabunIT๙"/>
          <w:sz w:val="32"/>
          <w:szCs w:val="32"/>
          <w:cs/>
        </w:rPr>
        <w:t>ว่าด้วยการจัดทำแผนพัฒนาขององค์กรปกครองส่วนท้องถิ่น</w:t>
      </w:r>
      <w:r w:rsidR="00F04A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พ.ศ. 2548</w:t>
      </w:r>
    </w:p>
    <w:p w:rsidR="004E55BA" w:rsidRDefault="004E55BA" w:rsidP="004E55BA">
      <w:pPr>
        <w:spacing w:after="0" w:line="240" w:lineRule="auto"/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และที่แก้ไขเพิ่มเติม </w:t>
      </w:r>
      <w:r w:rsidRPr="00C25E5D">
        <w:rPr>
          <w:rFonts w:ascii="TH SarabunIT๙" w:hAnsi="TH SarabunIT๙" w:cs="TH SarabunIT๙"/>
          <w:sz w:val="32"/>
          <w:szCs w:val="32"/>
          <w:cs/>
        </w:rPr>
        <w:t>(ฉบับที่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25E5D">
        <w:rPr>
          <w:rFonts w:ascii="TH SarabunIT๙" w:hAnsi="TH SarabunIT๙" w:cs="TH SarabunIT๙"/>
          <w:sz w:val="32"/>
          <w:szCs w:val="32"/>
          <w:cs/>
        </w:rPr>
        <w:t>๒) พ</w:t>
      </w:r>
      <w:proofErr w:type="gramStart"/>
      <w:r w:rsidRPr="00C25E5D">
        <w:rPr>
          <w:rFonts w:ascii="TH SarabunIT๙" w:hAnsi="TH SarabunIT๙" w:cs="TH SarabunIT๙"/>
          <w:sz w:val="32"/>
          <w:szCs w:val="32"/>
        </w:rPr>
        <w:t>.</w:t>
      </w:r>
      <w:r w:rsidRPr="00C25E5D">
        <w:rPr>
          <w:rFonts w:ascii="TH SarabunIT๙" w:hAnsi="TH SarabunIT๙" w:cs="TH SarabunIT๙"/>
          <w:sz w:val="32"/>
          <w:szCs w:val="32"/>
          <w:cs/>
        </w:rPr>
        <w:t>ศ</w:t>
      </w:r>
      <w:r w:rsidRPr="00C25E5D">
        <w:rPr>
          <w:rFonts w:ascii="TH SarabunIT๙" w:hAnsi="TH SarabunIT๙" w:cs="TH SarabunIT๙"/>
          <w:sz w:val="32"/>
          <w:szCs w:val="32"/>
        </w:rPr>
        <w:t>.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25E5D">
        <w:rPr>
          <w:rFonts w:ascii="TH SarabunIT๙" w:hAnsi="TH SarabunIT๙" w:cs="TH SarabunIT๙"/>
          <w:sz w:val="32"/>
          <w:szCs w:val="32"/>
        </w:rPr>
        <w:t xml:space="preserve"> </w:t>
      </w:r>
      <w:r w:rsidRPr="00C25E5D">
        <w:rPr>
          <w:rFonts w:ascii="TH SarabunIT๙" w:hAnsi="TH SarabunIT๙" w:cs="TH SarabunIT๙"/>
          <w:sz w:val="32"/>
          <w:szCs w:val="32"/>
          <w:cs/>
        </w:rPr>
        <w:t xml:space="preserve">๒๕๕๙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New-Bold" w:hAnsi="TH SarabunIT๙" w:cs="TH SarabunIT๙"/>
          <w:sz w:val="32"/>
          <w:szCs w:val="32"/>
          <w:cs/>
        </w:rPr>
        <w:t>ซึ่งได้ก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>หน</w:t>
      </w:r>
      <w:r>
        <w:rPr>
          <w:rFonts w:ascii="TH SarabunIT๙" w:eastAsia="CordiaNew-Bold" w:hAnsi="TH SarabunIT๙" w:cs="TH SarabunIT๙"/>
          <w:sz w:val="32"/>
          <w:szCs w:val="32"/>
          <w:cs/>
        </w:rPr>
        <w:t>ดให้องค์กรปกครองส่วนท้องถิ่น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ordiaNew-Bold" w:hAnsi="TH SarabunIT๙" w:cs="TH SarabunIT๙"/>
          <w:sz w:val="32"/>
          <w:szCs w:val="32"/>
          <w:cs/>
        </w:rPr>
        <w:t>มีอ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>
        <w:rPr>
          <w:rFonts w:ascii="TH SarabunIT๙" w:eastAsia="CordiaNew-Bold" w:hAnsi="TH SarabunIT๙" w:cs="TH SarabunIT๙"/>
          <w:sz w:val="32"/>
          <w:szCs w:val="32"/>
          <w:cs/>
        </w:rPr>
        <w:t>นาจและหน้าที่ในการจัดท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>
        <w:rPr>
          <w:rFonts w:ascii="TH SarabunIT๙" w:eastAsia="CordiaNew-Bold" w:hAnsi="TH SarabunIT๙" w:cs="TH SarabunIT๙"/>
          <w:sz w:val="32"/>
          <w:szCs w:val="32"/>
          <w:cs/>
        </w:rPr>
        <w:t>แผนพัฒนาท้องถิ่นสี่ปีและแผนการดาเนิน</w:t>
      </w: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>งาน  โดยให้องค์กรปกครองส่วนท้องถิ่น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</w:t>
      </w: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>ใช้แผนพัฒนาท้องถิ่น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</w:t>
      </w: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>เป็นกรอบในการจัดทางบประมาณรายจ่ายประจาปี  งบประมาณรายจ่ายเพิ่มเติม  และงบประมาณจากเงินสะสมในช่วงของแผนนั้น  รวมทั้งวางแนวทางเพื่อให้มีการปฏิบัติให้บรรลุวัตถุประสงค์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>ตามโครงการ</w:t>
      </w:r>
      <w:r>
        <w:rPr>
          <w:rFonts w:ascii="TH SarabunIT๙" w:eastAsia="CordiaNew-Bold" w:hAnsi="TH SarabunIT๙" w:cs="TH SarabunIT๙"/>
          <w:sz w:val="32"/>
          <w:szCs w:val="32"/>
          <w:cs/>
        </w:rPr>
        <w:t>พัฒนาที่ก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>หนดไว้ในแผนพัฒนาท้องถิ่น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และที่แก้ไขเพิ่มเติม  (ฉบับที่  3) พ.ศ.  2561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10  “ข้อ  22/2  ในกรณีการเพิ่มเติมหรือเปลี่ยนแปลงแผนพัฒนาท้องถิ่น  ที่เกี่ยวกับโครงการพระราชดำริ  งานพระราชพิธี  รัฐพิธี  นโยบายรัฐบาล  และนโยบายกระทรวงมหาดไทย  ให้เป็นอำนาจของผู้บริหารท้องถิ่น  สำหรับองค์การบริหารส่วนตำบลให้ส่งร่างแผนพัฒนาท้องถิ่น ที่เพิ่มเติมหรือเปลี่ยนแปลงให้สภาองค์การบริหารส่วนตำบลพิจารณา  ตามมาตรา  46  แห่งพระราชบัญญัติสภาตำบลและองค์การบริหารส่วนตำบล  พ.ศ. 2537 และเมื่อแผนพัฒนาท้องถิ่นที่เพิ่มเติมหรือเปลี่ยนแปลงได้รับความเห็นชอบแล้ว  ให้ปิดประกาศให้ประชาชนทราบโดยเปิดเผยไม่น้อยกว่าสามสิบวัน นับแต่วันที่ได้รับความเห็นชอบการเพิ่มเติมหรือเปลี่ยนแปลงแผนพัฒนาท้องถิ่นดังกล่าว  ”  </w:t>
      </w:r>
    </w:p>
    <w:p w:rsidR="007806E1" w:rsidRDefault="007806E1" w:rsidP="004E55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IT๙" w:eastAsia="CordiaNew-Bold" w:hAnsi="TH SarabunIT๙" w:cs="TH SarabunIT๙"/>
          <w:sz w:val="32"/>
          <w:szCs w:val="32"/>
        </w:rPr>
      </w:pP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>องค์การบริหารส่วน</w:t>
      </w:r>
      <w:r w:rsidR="00E242C0">
        <w:rPr>
          <w:rFonts w:ascii="TH SarabunIT๙" w:eastAsia="CordiaNew-Bold" w:hAnsi="TH SarabunIT๙" w:cs="TH SarabunIT๙" w:hint="cs"/>
          <w:sz w:val="32"/>
          <w:szCs w:val="32"/>
          <w:cs/>
        </w:rPr>
        <w:t>ตำบลแม่กรณ์</w:t>
      </w: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 xml:space="preserve"> </w:t>
      </w:r>
      <w:r w:rsidR="004E55BA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 xml:space="preserve"> ได้ด</w:t>
      </w:r>
      <w:r w:rsidR="00E242C0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>เนินการจัดท</w:t>
      </w:r>
      <w:r w:rsidR="00E242C0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>แผนพัฒนาท้องถิ่น</w:t>
      </w:r>
      <w:r w:rsidR="004E55BA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</w:t>
      </w: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>(พ.ศ.</w:t>
      </w:r>
      <w:r w:rsidR="0047710E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>๒๕๖๑</w:t>
      </w:r>
      <w:r w:rsidR="0047710E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C6443E">
        <w:rPr>
          <w:rFonts w:ascii="TH SarabunIT๙" w:eastAsia="CordiaNew-Bold" w:hAnsi="TH SarabunIT๙" w:cs="TH SarabunIT๙"/>
          <w:sz w:val="32"/>
          <w:szCs w:val="32"/>
        </w:rPr>
        <w:t>–</w:t>
      </w:r>
      <w:r w:rsidR="004E55BA">
        <w:rPr>
          <w:rFonts w:ascii="TH SarabunIT๙" w:eastAsia="CordiaNew-Bold" w:hAnsi="TH SarabunIT๙" w:cs="TH SarabunIT๙"/>
          <w:sz w:val="32"/>
          <w:szCs w:val="32"/>
        </w:rPr>
        <w:t xml:space="preserve">  </w:t>
      </w:r>
      <w:r w:rsidR="00CF7C37">
        <w:rPr>
          <w:rFonts w:ascii="TH SarabunIT๙" w:eastAsia="CordiaNew-Bold" w:hAnsi="TH SarabunIT๙" w:cs="TH SarabunIT๙"/>
          <w:sz w:val="32"/>
          <w:szCs w:val="32"/>
          <w:cs/>
        </w:rPr>
        <w:t>๒๕๖๔)  ซึ่ง</w:t>
      </w: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>ประกาศใช้แผนพัฒนาท้องถิ่นสี่ ปี (พ.ศ.๒๕๖๑</w:t>
      </w:r>
      <w:r w:rsidRPr="00C6443E">
        <w:rPr>
          <w:rFonts w:ascii="TH SarabunIT๙" w:eastAsia="CordiaNew-Bold" w:hAnsi="TH SarabunIT๙" w:cs="TH SarabunIT๙"/>
          <w:sz w:val="32"/>
          <w:szCs w:val="32"/>
        </w:rPr>
        <w:t xml:space="preserve">– </w:t>
      </w: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>๒๕๖๔)</w:t>
      </w:r>
      <w:r w:rsidR="004E55BA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="00B42C70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 xml:space="preserve">เมื่อวันที่  </w:t>
      </w:r>
      <w:r w:rsidR="00E242C0">
        <w:rPr>
          <w:rFonts w:ascii="TH SarabunIT๙" w:eastAsia="CordiaNew-Bold" w:hAnsi="TH SarabunIT๙" w:cs="TH SarabunIT๙" w:hint="cs"/>
          <w:sz w:val="32"/>
          <w:szCs w:val="32"/>
          <w:cs/>
        </w:rPr>
        <w:t>30</w:t>
      </w: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 xml:space="preserve">  พฤศจิกายน  พ.ศ. ๒๕๕๙  ไปแล้วนั้น แต่การ</w:t>
      </w:r>
      <w:r w:rsidRPr="00E242C0">
        <w:rPr>
          <w:rFonts w:ascii="TH SarabunIT๙" w:eastAsia="CordiaNew-Bold" w:hAnsi="TH SarabunIT๙" w:cs="TH SarabunIT๙"/>
          <w:sz w:val="32"/>
          <w:szCs w:val="32"/>
          <w:cs/>
        </w:rPr>
        <w:t>จัดท</w:t>
      </w:r>
      <w:r w:rsidR="004E55BA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E242C0">
        <w:rPr>
          <w:rFonts w:ascii="TH SarabunIT๙" w:eastAsia="CordiaNew-Bold" w:hAnsi="TH SarabunIT๙" w:cs="TH SarabunIT๙"/>
          <w:sz w:val="32"/>
          <w:szCs w:val="32"/>
          <w:cs/>
        </w:rPr>
        <w:t>แผนพัฒนาท้องถิ่น</w:t>
      </w:r>
      <w:r w:rsidR="004E55BA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Pr="00E242C0">
        <w:rPr>
          <w:rFonts w:ascii="TH SarabunIT๙" w:eastAsia="CordiaNew-Bold" w:hAnsi="TH SarabunIT๙" w:cs="TH SarabunIT๙"/>
          <w:sz w:val="32"/>
          <w:szCs w:val="32"/>
          <w:cs/>
        </w:rPr>
        <w:t>ต้องสอดคล้องกับนโยบายของผู้บริหาร</w:t>
      </w:r>
      <w:r w:rsidR="00126719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Pr="00E242C0">
        <w:rPr>
          <w:rFonts w:ascii="TH SarabunIT๙" w:eastAsia="CordiaNew-Bold" w:hAnsi="TH SarabunIT๙" w:cs="TH SarabunIT๙"/>
          <w:sz w:val="32"/>
          <w:szCs w:val="32"/>
          <w:cs/>
        </w:rPr>
        <w:t>และเพื่อบรรเทาความเดือดร้อนของประชาชน</w:t>
      </w:r>
      <w:r w:rsidR="004E55BA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Pr="00E242C0">
        <w:rPr>
          <w:rFonts w:ascii="TH SarabunIT๙" w:eastAsia="CordiaNew-Bold" w:hAnsi="TH SarabunIT๙" w:cs="TH SarabunIT๙"/>
          <w:sz w:val="32"/>
          <w:szCs w:val="32"/>
          <w:cs/>
        </w:rPr>
        <w:t xml:space="preserve">  ซึ่งยังมีโครงการ/กิจกรรมที่ยังไม่ได้บรรจุ</w:t>
      </w:r>
      <w:r w:rsidR="00E242C0">
        <w:rPr>
          <w:rFonts w:ascii="TH SarabunIT๙" w:eastAsia="CordiaNew-Bold" w:hAnsi="TH SarabunIT๙" w:cs="TH SarabunIT๙"/>
          <w:sz w:val="32"/>
          <w:szCs w:val="32"/>
          <w:cs/>
        </w:rPr>
        <w:t>ไว้ในแผนพัฒนาท้องถิ่น</w:t>
      </w:r>
      <w:r w:rsidR="002D2896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Pr="00E242C0">
        <w:rPr>
          <w:rFonts w:ascii="TH SarabunIT๙" w:eastAsia="CordiaNew-Bold" w:hAnsi="TH SarabunIT๙" w:cs="TH SarabunIT๙"/>
          <w:sz w:val="32"/>
          <w:szCs w:val="32"/>
          <w:cs/>
        </w:rPr>
        <w:t>(พ.ศ.</w:t>
      </w:r>
      <w:r w:rsidR="002D2896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Pr="00E242C0">
        <w:rPr>
          <w:rFonts w:ascii="TH SarabunIT๙" w:eastAsia="CordiaNew-Bold" w:hAnsi="TH SarabunIT๙" w:cs="TH SarabunIT๙"/>
          <w:sz w:val="32"/>
          <w:szCs w:val="32"/>
          <w:cs/>
        </w:rPr>
        <w:t>๒๕๖๑</w:t>
      </w:r>
      <w:r w:rsidR="0047710E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Pr="00E242C0">
        <w:rPr>
          <w:rFonts w:ascii="TH SarabunIT๙" w:eastAsia="CordiaNew-Bold" w:hAnsi="TH SarabunIT๙" w:cs="TH SarabunIT๙"/>
          <w:sz w:val="32"/>
          <w:szCs w:val="32"/>
          <w:cs/>
        </w:rPr>
        <w:t>-</w:t>
      </w:r>
      <w:r w:rsidR="0047710E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Pr="00E242C0">
        <w:rPr>
          <w:rFonts w:ascii="TH SarabunIT๙" w:eastAsia="CordiaNew-Bold" w:hAnsi="TH SarabunIT๙" w:cs="TH SarabunIT๙"/>
          <w:sz w:val="32"/>
          <w:szCs w:val="32"/>
          <w:cs/>
        </w:rPr>
        <w:t>๒๕๖๔)  และบางโครงการที่บรรจุไว้</w:t>
      </w:r>
      <w:r w:rsidR="0047710E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</w:t>
      </w:r>
      <w:r w:rsidRPr="00E242C0">
        <w:rPr>
          <w:rFonts w:ascii="TH SarabunIT๙" w:eastAsia="CordiaNew-Bold" w:hAnsi="TH SarabunIT๙" w:cs="TH SarabunIT๙"/>
          <w:sz w:val="32"/>
          <w:szCs w:val="32"/>
          <w:cs/>
        </w:rPr>
        <w:t>ไม่ตรงกับ</w:t>
      </w:r>
      <w:r w:rsidR="00AA7BF4">
        <w:rPr>
          <w:rFonts w:ascii="TH SarabunIT๙" w:eastAsia="CordiaNew-Bold" w:hAnsi="TH SarabunIT๙" w:cs="TH SarabunIT๙"/>
          <w:sz w:val="32"/>
          <w:szCs w:val="32"/>
          <w:cs/>
        </w:rPr>
        <w:t>รายละเอียดของโครงการ ดั</w:t>
      </w:r>
      <w:r w:rsidR="00E242C0">
        <w:rPr>
          <w:rFonts w:ascii="TH SarabunIT๙" w:eastAsia="CordiaNew-Bold" w:hAnsi="TH SarabunIT๙" w:cs="TH SarabunIT๙"/>
          <w:sz w:val="32"/>
          <w:szCs w:val="32"/>
          <w:cs/>
        </w:rPr>
        <w:t>ง</w:t>
      </w:r>
      <w:r w:rsidRPr="00E242C0">
        <w:rPr>
          <w:rFonts w:ascii="TH SarabunIT๙" w:eastAsia="CordiaNew-Bold" w:hAnsi="TH SarabunIT๙" w:cs="TH SarabunIT๙"/>
          <w:sz w:val="32"/>
          <w:szCs w:val="32"/>
          <w:cs/>
        </w:rPr>
        <w:t>นั้นองค์การบริหารส่วน</w:t>
      </w:r>
      <w:r w:rsidR="00E242C0">
        <w:rPr>
          <w:rFonts w:ascii="TH SarabunIT๙" w:eastAsia="CordiaNew-Bold" w:hAnsi="TH SarabunIT๙" w:cs="TH SarabunIT๙" w:hint="cs"/>
          <w:sz w:val="32"/>
          <w:szCs w:val="32"/>
          <w:cs/>
        </w:rPr>
        <w:t>ตำบลแม่กรณ์</w:t>
      </w:r>
      <w:r w:rsidR="00E242C0">
        <w:rPr>
          <w:rFonts w:ascii="TH SarabunIT๙" w:eastAsia="CordiaNew-Bold" w:hAnsi="TH SarabunIT๙" w:cs="TH SarabunIT๙"/>
          <w:sz w:val="32"/>
          <w:szCs w:val="32"/>
          <w:cs/>
        </w:rPr>
        <w:t xml:space="preserve"> จึงต้องจัดท</w:t>
      </w:r>
      <w:r w:rsidR="00E242C0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E242C0">
        <w:rPr>
          <w:rFonts w:ascii="TH SarabunIT๙" w:eastAsia="CordiaNew-Bold" w:hAnsi="TH SarabunIT๙" w:cs="TH SarabunIT๙"/>
          <w:sz w:val="32"/>
          <w:szCs w:val="32"/>
          <w:cs/>
        </w:rPr>
        <w:t>แผนพัฒนาท้องถิ่นสี่ปี (พ.ศ.๒๕๖๑</w:t>
      </w:r>
      <w:r w:rsidR="00A15186">
        <w:rPr>
          <w:rFonts w:ascii="TH SarabunIT๙" w:eastAsia="CordiaNew-Bold" w:hAnsi="TH SarabunIT๙" w:cs="TH SarabunIT๙"/>
          <w:sz w:val="32"/>
          <w:szCs w:val="32"/>
        </w:rPr>
        <w:t>–</w:t>
      </w:r>
      <w:r w:rsidRPr="00E242C0">
        <w:rPr>
          <w:rFonts w:ascii="TH SarabunIT๙" w:eastAsia="CordiaNew-Bold" w:hAnsi="TH SarabunIT๙" w:cs="TH SarabunIT๙"/>
          <w:sz w:val="32"/>
          <w:szCs w:val="32"/>
          <w:cs/>
        </w:rPr>
        <w:t>๒๕๖๔) เพิ่มเติม</w:t>
      </w:r>
      <w:r w:rsidR="00E0210B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</w:t>
      </w:r>
      <w:r w:rsidR="00AA7BF4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ครั้งที่ </w:t>
      </w:r>
      <w:r w:rsidR="00E0210B">
        <w:rPr>
          <w:rFonts w:ascii="TH SarabunIT๙" w:eastAsia="CordiaNew-Bold" w:hAnsi="TH SarabunIT๙" w:cs="TH SarabunIT๙" w:hint="cs"/>
          <w:sz w:val="32"/>
          <w:szCs w:val="32"/>
          <w:cs/>
        </w:rPr>
        <w:t>4</w:t>
      </w:r>
      <w:r w:rsidR="00AA7BF4">
        <w:rPr>
          <w:rFonts w:ascii="TH SarabunIT๙" w:eastAsia="CordiaNew-Bold" w:hAnsi="TH SarabunIT๙" w:cs="TH SarabunIT๙" w:hint="cs"/>
          <w:sz w:val="32"/>
          <w:szCs w:val="32"/>
          <w:cs/>
        </w:rPr>
        <w:t>/2561</w:t>
      </w:r>
      <w:r w:rsidR="0047710E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</w:t>
      </w:r>
      <w:r w:rsidRPr="00E242C0">
        <w:rPr>
          <w:rFonts w:ascii="TH SarabunIT๙" w:eastAsia="CordiaNew-Bold" w:hAnsi="TH SarabunIT๙" w:cs="TH SarabunIT๙"/>
          <w:sz w:val="32"/>
          <w:szCs w:val="32"/>
          <w:cs/>
        </w:rPr>
        <w:t>เพื่อ</w:t>
      </w:r>
      <w:r w:rsidR="00A15186">
        <w:rPr>
          <w:rFonts w:ascii="TH SarabunIT๙" w:eastAsia="CordiaNew-Bold" w:hAnsi="TH SarabunIT๙" w:cs="TH SarabunIT๙" w:hint="cs"/>
          <w:sz w:val="32"/>
          <w:szCs w:val="32"/>
          <w:cs/>
        </w:rPr>
        <w:t>บ</w:t>
      </w:r>
      <w:r w:rsidRPr="00E242C0">
        <w:rPr>
          <w:rFonts w:ascii="TH SarabunIT๙" w:eastAsia="CordiaNew-Bold" w:hAnsi="TH SarabunIT๙" w:cs="TH SarabunIT๙"/>
          <w:sz w:val="32"/>
          <w:szCs w:val="32"/>
          <w:cs/>
        </w:rPr>
        <w:t xml:space="preserve">รรเทาความเดือดร้อนของประชาชน </w:t>
      </w:r>
      <w:r w:rsidR="0047710E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Pr="00E242C0">
        <w:rPr>
          <w:rFonts w:ascii="TH SarabunIT๙" w:eastAsia="CordiaNew-Bold" w:hAnsi="TH SarabunIT๙" w:cs="TH SarabunIT๙"/>
          <w:sz w:val="32"/>
          <w:szCs w:val="32"/>
          <w:cs/>
        </w:rPr>
        <w:t>ตามนโยบายผู้บริหารองค์การบริหารส่วน</w:t>
      </w:r>
      <w:r w:rsidR="00E242C0">
        <w:rPr>
          <w:rFonts w:ascii="TH SarabunIT๙" w:eastAsia="CordiaNew-Bold" w:hAnsi="TH SarabunIT๙" w:cs="TH SarabunIT๙" w:hint="cs"/>
          <w:sz w:val="32"/>
          <w:szCs w:val="32"/>
          <w:cs/>
        </w:rPr>
        <w:t>ตำบลแม่กรณ์</w:t>
      </w:r>
      <w:r w:rsidRPr="00E242C0">
        <w:rPr>
          <w:rFonts w:ascii="TH SarabunIT๙" w:eastAsia="CordiaNew-Bold" w:hAnsi="TH SarabunIT๙" w:cs="TH SarabunIT๙"/>
          <w:sz w:val="32"/>
          <w:szCs w:val="32"/>
          <w:cs/>
        </w:rPr>
        <w:t xml:space="preserve"> </w:t>
      </w:r>
      <w:r w:rsidR="0047710E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Pr="00E242C0">
        <w:rPr>
          <w:rFonts w:ascii="TH SarabunIT๙" w:eastAsia="CordiaNew-Bold" w:hAnsi="TH SarabunIT๙" w:cs="TH SarabunIT๙"/>
          <w:sz w:val="32"/>
          <w:szCs w:val="32"/>
          <w:cs/>
        </w:rPr>
        <w:t>ต่อไป</w:t>
      </w:r>
    </w:p>
    <w:p w:rsidR="00CF7C37" w:rsidRDefault="00CF7C37" w:rsidP="00C6443E">
      <w:pPr>
        <w:autoSpaceDE w:val="0"/>
        <w:autoSpaceDN w:val="0"/>
        <w:adjustRightInd w:val="0"/>
        <w:spacing w:after="0" w:line="240" w:lineRule="auto"/>
        <w:rPr>
          <w:rFonts w:ascii="TH SarabunIT๙" w:eastAsia="CordiaNew-Bold" w:hAnsi="TH SarabunIT๙" w:cs="TH SarabunIT๙"/>
          <w:sz w:val="32"/>
          <w:szCs w:val="32"/>
        </w:rPr>
      </w:pPr>
    </w:p>
    <w:p w:rsidR="00E242C0" w:rsidRDefault="00E242C0" w:rsidP="00C6443E">
      <w:pPr>
        <w:autoSpaceDE w:val="0"/>
        <w:autoSpaceDN w:val="0"/>
        <w:adjustRightInd w:val="0"/>
        <w:spacing w:after="0" w:line="240" w:lineRule="auto"/>
        <w:rPr>
          <w:rFonts w:ascii="TH SarabunIT๙" w:eastAsia="CordiaNew-Bold" w:hAnsi="TH SarabunIT๙" w:cs="TH SarabunIT๙"/>
          <w:sz w:val="32"/>
          <w:szCs w:val="32"/>
        </w:rPr>
      </w:pPr>
    </w:p>
    <w:p w:rsidR="00E242C0" w:rsidRPr="00E242C0" w:rsidRDefault="00CF7C37" w:rsidP="00CF7C37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>คณะกรรมการสนับสนุนการจัดทำแผนพัฒนา</w:t>
      </w:r>
    </w:p>
    <w:p w:rsidR="007806E1" w:rsidRPr="00E242C0" w:rsidRDefault="007806E1" w:rsidP="00E242C0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ordiaNew-Bold" w:hAnsi="TH SarabunIT๙" w:cs="TH SarabunIT๙"/>
          <w:sz w:val="32"/>
          <w:szCs w:val="32"/>
        </w:rPr>
      </w:pPr>
      <w:r w:rsidRPr="00E242C0">
        <w:rPr>
          <w:rFonts w:ascii="TH SarabunIT๙" w:eastAsia="CordiaNew-Bold" w:hAnsi="TH SarabunIT๙" w:cs="TH SarabunIT๙"/>
          <w:sz w:val="32"/>
          <w:szCs w:val="32"/>
          <w:cs/>
        </w:rPr>
        <w:t>องค์การบริหารส่วน</w:t>
      </w:r>
      <w:r w:rsidR="00E242C0">
        <w:rPr>
          <w:rFonts w:ascii="TH SarabunIT๙" w:eastAsia="CordiaNew-Bold" w:hAnsi="TH SarabunIT๙" w:cs="TH SarabunIT๙" w:hint="cs"/>
          <w:sz w:val="32"/>
          <w:szCs w:val="32"/>
          <w:cs/>
        </w:rPr>
        <w:t>ตำบลแม่กรณ์</w:t>
      </w:r>
    </w:p>
    <w:p w:rsidR="00C6443E" w:rsidRDefault="00C6443E" w:rsidP="00C6443E">
      <w:pPr>
        <w:autoSpaceDE w:val="0"/>
        <w:autoSpaceDN w:val="0"/>
        <w:adjustRightInd w:val="0"/>
        <w:spacing w:after="0" w:line="240" w:lineRule="auto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D36D20" w:rsidRDefault="00D36D20" w:rsidP="00C6443E">
      <w:pPr>
        <w:autoSpaceDE w:val="0"/>
        <w:autoSpaceDN w:val="0"/>
        <w:adjustRightInd w:val="0"/>
        <w:spacing w:after="0" w:line="240" w:lineRule="auto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D36D20" w:rsidRDefault="00D36D20" w:rsidP="00C6443E">
      <w:pPr>
        <w:autoSpaceDE w:val="0"/>
        <w:autoSpaceDN w:val="0"/>
        <w:adjustRightInd w:val="0"/>
        <w:spacing w:after="0" w:line="240" w:lineRule="auto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C6443E" w:rsidRDefault="00C6443E" w:rsidP="00C6443E">
      <w:pPr>
        <w:autoSpaceDE w:val="0"/>
        <w:autoSpaceDN w:val="0"/>
        <w:adjustRightInd w:val="0"/>
        <w:spacing w:after="0" w:line="240" w:lineRule="auto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C6443E" w:rsidRDefault="00C6443E" w:rsidP="00C6443E">
      <w:pPr>
        <w:autoSpaceDE w:val="0"/>
        <w:autoSpaceDN w:val="0"/>
        <w:adjustRightInd w:val="0"/>
        <w:spacing w:after="0" w:line="240" w:lineRule="auto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C6443E" w:rsidRDefault="00C6443E" w:rsidP="00C6443E">
      <w:pPr>
        <w:autoSpaceDE w:val="0"/>
        <w:autoSpaceDN w:val="0"/>
        <w:adjustRightInd w:val="0"/>
        <w:spacing w:after="0" w:line="240" w:lineRule="auto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C6443E" w:rsidRDefault="00C6443E" w:rsidP="00C6443E">
      <w:pPr>
        <w:autoSpaceDE w:val="0"/>
        <w:autoSpaceDN w:val="0"/>
        <w:adjustRightInd w:val="0"/>
        <w:spacing w:after="0" w:line="240" w:lineRule="auto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C6443E" w:rsidRDefault="00C6443E" w:rsidP="00C6443E">
      <w:pPr>
        <w:autoSpaceDE w:val="0"/>
        <w:autoSpaceDN w:val="0"/>
        <w:adjustRightInd w:val="0"/>
        <w:spacing w:after="0" w:line="240" w:lineRule="auto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914678" w:rsidRDefault="00914678" w:rsidP="00C6443E">
      <w:pPr>
        <w:autoSpaceDE w:val="0"/>
        <w:autoSpaceDN w:val="0"/>
        <w:adjustRightInd w:val="0"/>
        <w:spacing w:after="0" w:line="240" w:lineRule="auto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914678" w:rsidRPr="00914678" w:rsidRDefault="00914678" w:rsidP="00C6443E">
      <w:pPr>
        <w:autoSpaceDE w:val="0"/>
        <w:autoSpaceDN w:val="0"/>
        <w:adjustRightInd w:val="0"/>
        <w:spacing w:after="0" w:line="240" w:lineRule="auto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C6443E" w:rsidRDefault="00C6443E" w:rsidP="00C6443E">
      <w:pPr>
        <w:autoSpaceDE w:val="0"/>
        <w:autoSpaceDN w:val="0"/>
        <w:adjustRightInd w:val="0"/>
        <w:spacing w:after="0" w:line="240" w:lineRule="auto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826F43" w:rsidRDefault="00826F43" w:rsidP="00C6443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-Bold" w:hAnsi="TH SarabunIT๙" w:cs="TH SarabunIT๙"/>
          <w:b/>
          <w:bCs/>
          <w:sz w:val="36"/>
          <w:szCs w:val="36"/>
        </w:rPr>
      </w:pPr>
      <w:r>
        <w:rPr>
          <w:rFonts w:ascii="TH SarabunIT๙" w:eastAsia="CordiaNew-Bold" w:hAnsi="TH SarabunIT๙" w:cs="TH SarabunIT๙" w:hint="cs"/>
          <w:b/>
          <w:bCs/>
          <w:sz w:val="36"/>
          <w:szCs w:val="36"/>
          <w:cs/>
        </w:rPr>
        <w:t>ส่วนที่  1</w:t>
      </w:r>
    </w:p>
    <w:p w:rsidR="007806E1" w:rsidRDefault="007806E1" w:rsidP="00C6443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-Bold" w:hAnsi="TH SarabunIT๙" w:cs="TH SarabunIT๙"/>
          <w:b/>
          <w:bCs/>
          <w:sz w:val="36"/>
          <w:szCs w:val="36"/>
        </w:rPr>
      </w:pPr>
      <w:r w:rsidRPr="00FE620C">
        <w:rPr>
          <w:rFonts w:ascii="TH SarabunIT๙" w:eastAsia="CordiaNew-Bold" w:hAnsi="TH SarabunIT๙" w:cs="TH SarabunIT๙"/>
          <w:b/>
          <w:bCs/>
          <w:sz w:val="36"/>
          <w:szCs w:val="36"/>
          <w:cs/>
        </w:rPr>
        <w:t>เหตุผลความจ</w:t>
      </w:r>
      <w:r w:rsidR="00963517">
        <w:rPr>
          <w:rFonts w:ascii="TH SarabunIT๙" w:eastAsia="CordiaNew-Bold" w:hAnsi="TH SarabunIT๙" w:cs="TH SarabunIT๙" w:hint="cs"/>
          <w:b/>
          <w:bCs/>
          <w:sz w:val="36"/>
          <w:szCs w:val="36"/>
          <w:cs/>
        </w:rPr>
        <w:t>ำ</w:t>
      </w:r>
      <w:r w:rsidRPr="00FE620C">
        <w:rPr>
          <w:rFonts w:ascii="TH SarabunIT๙" w:eastAsia="CordiaNew-Bold" w:hAnsi="TH SarabunIT๙" w:cs="TH SarabunIT๙"/>
          <w:b/>
          <w:bCs/>
          <w:sz w:val="36"/>
          <w:szCs w:val="36"/>
          <w:cs/>
        </w:rPr>
        <w:t>เป็น</w:t>
      </w:r>
    </w:p>
    <w:p w:rsidR="00073F23" w:rsidRPr="00FE620C" w:rsidRDefault="00073F23" w:rsidP="00C6443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-Bold" w:hAnsi="TH SarabunIT๙" w:cs="TH SarabunIT๙"/>
          <w:b/>
          <w:bCs/>
          <w:sz w:val="36"/>
          <w:szCs w:val="36"/>
        </w:rPr>
      </w:pPr>
    </w:p>
    <w:p w:rsidR="00D20854" w:rsidRDefault="007806E1" w:rsidP="00D208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IT๙" w:eastAsia="CordiaNew-Bold" w:hAnsi="TH SarabunIT๙" w:cs="TH SarabunIT๙"/>
          <w:sz w:val="32"/>
          <w:szCs w:val="32"/>
        </w:rPr>
      </w:pP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ระเบียบกระทรวงมหาดไทย</w:t>
      </w:r>
      <w:r w:rsidR="00D20854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ว่าด้วยการจัดทาแผนพัฒนาขององค์กรปกครองส่วนท้องถิ่น  </w:t>
      </w:r>
      <w:r w:rsidRPr="00FE620C">
        <w:rPr>
          <w:rFonts w:ascii="TH SarabunIT๙" w:eastAsia="CordiaNew-Bold" w:hAnsi="TH SarabunIT๙" w:cs="TH SarabunIT๙"/>
          <w:sz w:val="32"/>
          <w:szCs w:val="32"/>
        </w:rPr>
        <w:t>(</w:t>
      </w:r>
      <w:r w:rsid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ฉบับที่ ๒) </w:t>
      </w:r>
    </w:p>
    <w:p w:rsidR="00FE620C" w:rsidRDefault="00FE620C" w:rsidP="00D20854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/>
          <w:sz w:val="32"/>
          <w:szCs w:val="32"/>
          <w:cs/>
        </w:rPr>
        <w:t>พ.ศ.</w:t>
      </w:r>
      <w:r w:rsidR="00A1330A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New-Bold" w:hAnsi="TH SarabunIT๙" w:cs="TH SarabunIT๙"/>
          <w:sz w:val="32"/>
          <w:szCs w:val="32"/>
          <w:cs/>
        </w:rPr>
        <w:t>๒๕๕๙  ซึ่งได้ก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="007806E1" w:rsidRPr="00FE620C">
        <w:rPr>
          <w:rFonts w:ascii="TH SarabunIT๙" w:eastAsia="CordiaNew-Bold" w:hAnsi="TH SarabunIT๙" w:cs="TH SarabunIT๙"/>
          <w:sz w:val="32"/>
          <w:szCs w:val="32"/>
          <w:cs/>
        </w:rPr>
        <w:t>หนดให้องค์กรปกครองส่วนท้องถิ่น</w:t>
      </w:r>
      <w:r w:rsidR="00A1330A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="007806E1" w:rsidRPr="00FE620C">
        <w:rPr>
          <w:rFonts w:ascii="TH SarabunIT๙" w:eastAsia="CordiaNew-Bold" w:hAnsi="TH SarabunIT๙" w:cs="TH SarabunIT๙"/>
          <w:sz w:val="32"/>
          <w:szCs w:val="32"/>
          <w:cs/>
        </w:rPr>
        <w:t>มีอ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="007806E1" w:rsidRPr="00FE620C">
        <w:rPr>
          <w:rFonts w:ascii="TH SarabunIT๙" w:eastAsia="CordiaNew-Bold" w:hAnsi="TH SarabunIT๙" w:cs="TH SarabunIT๙"/>
          <w:sz w:val="32"/>
          <w:szCs w:val="32"/>
          <w:cs/>
        </w:rPr>
        <w:t>นาจและหน้าที่ในการจัดท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>
        <w:rPr>
          <w:rFonts w:ascii="TH SarabunIT๙" w:eastAsia="CordiaNew-Bold" w:hAnsi="TH SarabunIT๙" w:cs="TH SarabunIT๙"/>
          <w:sz w:val="32"/>
          <w:szCs w:val="32"/>
          <w:cs/>
        </w:rPr>
        <w:t>แผนพัฒนาท้องถิ่นและแผนการด</w:t>
      </w:r>
      <w:r w:rsidR="00963517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>
        <w:rPr>
          <w:rFonts w:ascii="TH SarabunIT๙" w:eastAsia="CordiaNew-Bold" w:hAnsi="TH SarabunIT๙" w:cs="TH SarabunIT๙"/>
          <w:sz w:val="32"/>
          <w:szCs w:val="32"/>
          <w:cs/>
        </w:rPr>
        <w:t>เนิน</w:t>
      </w:r>
      <w:r w:rsidR="007806E1" w:rsidRPr="00FE620C">
        <w:rPr>
          <w:rFonts w:ascii="TH SarabunIT๙" w:eastAsia="CordiaNew-Bold" w:hAnsi="TH SarabunIT๙" w:cs="TH SarabunIT๙"/>
          <w:sz w:val="32"/>
          <w:szCs w:val="32"/>
          <w:cs/>
        </w:rPr>
        <w:t>งาน โดยให้องค์กรปกครองส่วนท้องถิ่นใช้แผนพัฒนาท้องถิ่น</w:t>
      </w:r>
      <w:r w:rsidR="00D20854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="00963517">
        <w:rPr>
          <w:rFonts w:ascii="TH SarabunIT๙" w:eastAsia="CordiaNew-Bold" w:hAnsi="TH SarabunIT๙" w:cs="TH SarabunIT๙"/>
          <w:sz w:val="32"/>
          <w:szCs w:val="32"/>
          <w:cs/>
        </w:rPr>
        <w:t>เป็นกรอบในการจัดท</w:t>
      </w:r>
      <w:r w:rsidR="00963517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="00963517">
        <w:rPr>
          <w:rFonts w:ascii="TH SarabunIT๙" w:eastAsia="CordiaNew-Bold" w:hAnsi="TH SarabunIT๙" w:cs="TH SarabunIT๙"/>
          <w:sz w:val="32"/>
          <w:szCs w:val="32"/>
          <w:cs/>
        </w:rPr>
        <w:t>งบประมาณ</w:t>
      </w:r>
      <w:r w:rsidR="00D20854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="00963517">
        <w:rPr>
          <w:rFonts w:ascii="TH SarabunIT๙" w:eastAsia="CordiaNew-Bold" w:hAnsi="TH SarabunIT๙" w:cs="TH SarabunIT๙"/>
          <w:sz w:val="32"/>
          <w:szCs w:val="32"/>
          <w:cs/>
        </w:rPr>
        <w:t>รายจ่ายประจ</w:t>
      </w:r>
      <w:r w:rsidR="00963517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="007806E1" w:rsidRPr="00FE620C">
        <w:rPr>
          <w:rFonts w:ascii="TH SarabunIT๙" w:eastAsia="CordiaNew-Bold" w:hAnsi="TH SarabunIT๙" w:cs="TH SarabunIT๙"/>
          <w:sz w:val="32"/>
          <w:szCs w:val="32"/>
          <w:cs/>
        </w:rPr>
        <w:t>ปี งบประมาณรายจ่ายเพิ่มเติม และงบประมาณจากเงินสะสมในช่วงของแผนนั้น รวมทั้งวางแนวทาง</w:t>
      </w:r>
      <w:r w:rsidR="00D20854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="007806E1" w:rsidRPr="00FE620C">
        <w:rPr>
          <w:rFonts w:ascii="TH SarabunIT๙" w:eastAsia="CordiaNew-Bold" w:hAnsi="TH SarabunIT๙" w:cs="TH SarabunIT๙"/>
          <w:sz w:val="32"/>
          <w:szCs w:val="32"/>
          <w:cs/>
        </w:rPr>
        <w:t>เพื่อให้มีการปฏิบัติให้บรรลุวัตถุประสงค์</w:t>
      </w:r>
      <w:r w:rsidR="00D20854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</w:t>
      </w:r>
      <w:r w:rsidR="007806E1" w:rsidRPr="00FE620C">
        <w:rPr>
          <w:rFonts w:ascii="TH SarabunIT๙" w:eastAsia="CordiaNew-Bold" w:hAnsi="TH SarabunIT๙" w:cs="TH SarabunIT๙"/>
          <w:sz w:val="32"/>
          <w:szCs w:val="32"/>
          <w:cs/>
        </w:rPr>
        <w:t>ตามโครงการ</w:t>
      </w:r>
      <w:r>
        <w:rPr>
          <w:rFonts w:ascii="TH SarabunIT๙" w:eastAsia="CordiaNew-Bold" w:hAnsi="TH SarabunIT๙" w:cs="TH SarabunIT๙"/>
          <w:sz w:val="32"/>
          <w:szCs w:val="32"/>
          <w:cs/>
        </w:rPr>
        <w:t>พัฒนาที่ก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="007806E1" w:rsidRP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หนดไว้ในแผนพัฒนาท้องถิ่น  </w:t>
      </w:r>
    </w:p>
    <w:p w:rsidR="00D20854" w:rsidRDefault="007806E1" w:rsidP="00D2085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ordiaNew-Bold" w:hAnsi="TH SarabunIT๙" w:cs="TH SarabunIT๙"/>
          <w:sz w:val="32"/>
          <w:szCs w:val="32"/>
        </w:rPr>
      </w:pP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องค์การบริหารส่วน</w:t>
      </w:r>
      <w:r w:rsidR="00FE620C">
        <w:rPr>
          <w:rFonts w:ascii="TH SarabunIT๙" w:eastAsia="CordiaNew-Bold" w:hAnsi="TH SarabunIT๙" w:cs="TH SarabunIT๙" w:hint="cs"/>
          <w:sz w:val="32"/>
          <w:szCs w:val="32"/>
          <w:cs/>
        </w:rPr>
        <w:t>ตำบลแม่กรณ์</w:t>
      </w:r>
      <w:r w:rsid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   ได้ด</w:t>
      </w:r>
      <w:r w:rsidR="00FE620C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="00963517">
        <w:rPr>
          <w:rFonts w:ascii="TH SarabunIT๙" w:eastAsia="CordiaNew-Bold" w:hAnsi="TH SarabunIT๙" w:cs="TH SarabunIT๙"/>
          <w:sz w:val="32"/>
          <w:szCs w:val="32"/>
          <w:cs/>
        </w:rPr>
        <w:t>เนินการจัดท</w:t>
      </w:r>
      <w:r w:rsidR="00963517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แผนพัฒนาท้องถิ่น (พ.ศ.๒๕๖๑</w:t>
      </w:r>
      <w:r w:rsidRPr="00FE620C">
        <w:rPr>
          <w:rFonts w:ascii="TH SarabunIT๙" w:eastAsia="CordiaNew-Bold" w:hAnsi="TH SarabunIT๙" w:cs="TH SarabunIT๙"/>
          <w:sz w:val="32"/>
          <w:szCs w:val="32"/>
        </w:rPr>
        <w:t xml:space="preserve">– 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๒๕๖๔) ซึ่งประกาศใช้แผนพัฒนาท้องถิ่น (พ.ศ.๒๕๖๑</w:t>
      </w:r>
      <w:r w:rsidRPr="00FE620C">
        <w:rPr>
          <w:rFonts w:ascii="TH SarabunIT๙" w:eastAsia="CordiaNew-Bold" w:hAnsi="TH SarabunIT๙" w:cs="TH SarabunIT๙"/>
          <w:sz w:val="32"/>
          <w:szCs w:val="32"/>
        </w:rPr>
        <w:t xml:space="preserve">– 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๒๕๖๔</w:t>
      </w:r>
      <w:proofErr w:type="gramStart"/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)  เมื่อวันที่</w:t>
      </w:r>
      <w:proofErr w:type="gramEnd"/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  </w:t>
      </w:r>
      <w:r w:rsidR="00FE620C">
        <w:rPr>
          <w:rFonts w:ascii="TH SarabunIT๙" w:eastAsia="CordiaNew-Bold" w:hAnsi="TH SarabunIT๙" w:cs="TH SarabunIT๙" w:hint="cs"/>
          <w:sz w:val="32"/>
          <w:szCs w:val="32"/>
          <w:cs/>
        </w:rPr>
        <w:t>30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  พฤศจิกายน</w:t>
      </w:r>
      <w:r w:rsidR="00D20854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พ.ศ</w:t>
      </w:r>
      <w:r w:rsidR="00FE620C">
        <w:rPr>
          <w:rFonts w:ascii="TH SarabunIT๙" w:eastAsia="CordiaNew-Bold" w:hAnsi="TH SarabunIT๙" w:cs="TH SarabunIT๙"/>
          <w:sz w:val="32"/>
          <w:szCs w:val="32"/>
          <w:cs/>
        </w:rPr>
        <w:t>. ๒๕๕๙  ไปแล้วนั้น   แต่การจัดท</w:t>
      </w:r>
      <w:r w:rsidR="00FE620C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แผนพัฒนาท้องถิ่นสี่ปี ต้องสอดคล้องกับนโยบายของผู้บริหาร</w:t>
      </w:r>
      <w:r w:rsidR="00A1330A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="00D20854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และเพื่อบรรเทาความเดือดร้อนของประชาชน  ซึ่งยังมีโครงการ/กิจกรรมที่ยังไม่ได้บรรจุไว้ในแผนพัฒนาท้องถิ่นสี่ปี (พ.ศ.๒๕๖๑-๒๕๖๔)  และบางโครงการที่บรรจุไว้ไม่ตรงกับรายละเอียดของโครงการ </w:t>
      </w:r>
    </w:p>
    <w:p w:rsidR="008439B6" w:rsidRPr="00FE620C" w:rsidRDefault="007806E1" w:rsidP="008439B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ordiaNew-Bold" w:hAnsi="TH SarabunIT๙" w:cs="TH SarabunIT๙"/>
          <w:sz w:val="32"/>
          <w:szCs w:val="32"/>
        </w:rPr>
      </w:pP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ดั้งนั้น</w:t>
      </w:r>
      <w:r w:rsidR="00073F23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องค์การบริหารส่วน</w:t>
      </w:r>
      <w:r w:rsidR="00FE620C">
        <w:rPr>
          <w:rFonts w:ascii="TH SarabunIT๙" w:eastAsia="CordiaNew-Bold" w:hAnsi="TH SarabunIT๙" w:cs="TH SarabunIT๙" w:hint="cs"/>
          <w:sz w:val="32"/>
          <w:szCs w:val="32"/>
          <w:cs/>
        </w:rPr>
        <w:t>ตำบลแม่กรณ์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   จึงต้องจัดท</w:t>
      </w:r>
      <w:r w:rsidR="00FE620C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แผนพัฒนาท้องถิ่นสี่ปี (พ.ศ. ๒๕๖๑</w:t>
      </w:r>
      <w:r w:rsidR="00D20854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FE620C">
        <w:rPr>
          <w:rFonts w:ascii="TH SarabunIT๙" w:eastAsia="CordiaNew-Bold" w:hAnsi="TH SarabunIT๙" w:cs="TH SarabunIT๙"/>
          <w:sz w:val="32"/>
          <w:szCs w:val="32"/>
        </w:rPr>
        <w:t xml:space="preserve">– 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๒๕๖๔) เพิ่มเติมและเปลี่ยนแปลง </w:t>
      </w:r>
      <w:r w:rsidR="00B6086F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ครั้งที่ </w:t>
      </w:r>
      <w:r w:rsidR="00A1330A">
        <w:rPr>
          <w:rFonts w:ascii="TH SarabunIT๙" w:eastAsia="CordiaNew-Bold" w:hAnsi="TH SarabunIT๙" w:cs="TH SarabunIT๙" w:hint="cs"/>
          <w:sz w:val="32"/>
          <w:szCs w:val="32"/>
          <w:cs/>
        </w:rPr>
        <w:t>4</w:t>
      </w:r>
      <w:r w:rsidR="00B6086F">
        <w:rPr>
          <w:rFonts w:ascii="TH SarabunIT๙" w:eastAsia="CordiaNew-Bold" w:hAnsi="TH SarabunIT๙" w:cs="TH SarabunIT๙" w:hint="cs"/>
          <w:sz w:val="32"/>
          <w:szCs w:val="32"/>
          <w:cs/>
        </w:rPr>
        <w:t>/</w:t>
      </w:r>
      <w:proofErr w:type="gramStart"/>
      <w:r w:rsidR="00B6086F">
        <w:rPr>
          <w:rFonts w:ascii="TH SarabunIT๙" w:eastAsia="CordiaNew-Bold" w:hAnsi="TH SarabunIT๙" w:cs="TH SarabunIT๙" w:hint="cs"/>
          <w:sz w:val="32"/>
          <w:szCs w:val="32"/>
          <w:cs/>
        </w:rPr>
        <w:t>2561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 </w:t>
      </w:r>
      <w:r w:rsidR="00A1330A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="00A1330A" w:rsidRPr="00FE620C">
        <w:rPr>
          <w:rFonts w:ascii="TH SarabunIT๙" w:eastAsia="CordiaNew-Bold" w:hAnsi="TH SarabunIT๙" w:cs="TH SarabunIT๙"/>
          <w:sz w:val="32"/>
          <w:szCs w:val="32"/>
          <w:cs/>
        </w:rPr>
        <w:t>ตามระเบีย</w:t>
      </w:r>
      <w:r w:rsidR="00A1330A">
        <w:rPr>
          <w:rFonts w:ascii="TH SarabunIT๙" w:eastAsia="CordiaNew-Bold" w:hAnsi="TH SarabunIT๙" w:cs="TH SarabunIT๙"/>
          <w:sz w:val="32"/>
          <w:szCs w:val="32"/>
          <w:cs/>
        </w:rPr>
        <w:t>บกระทรวงมหาดไทยว่าด้วย</w:t>
      </w:r>
      <w:proofErr w:type="gramEnd"/>
      <w:r w:rsidR="00A1330A">
        <w:rPr>
          <w:rFonts w:ascii="TH SarabunIT๙" w:eastAsia="CordiaNew-Bold" w:hAnsi="TH SarabunIT๙" w:cs="TH SarabunIT๙"/>
          <w:sz w:val="32"/>
          <w:szCs w:val="32"/>
          <w:cs/>
        </w:rPr>
        <w:t xml:space="preserve">  การจัดท</w:t>
      </w:r>
      <w:r w:rsidR="00A1330A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="00A1330A" w:rsidRPr="00FE620C">
        <w:rPr>
          <w:rFonts w:ascii="TH SarabunIT๙" w:eastAsia="CordiaNew-Bold" w:hAnsi="TH SarabunIT๙" w:cs="TH SarabunIT๙"/>
          <w:sz w:val="32"/>
          <w:szCs w:val="32"/>
          <w:cs/>
        </w:rPr>
        <w:t>แผนพัฒนาขององค์กรปกครองส่วนท้องถิ่น</w:t>
      </w:r>
      <w:r w:rsidR="00A1330A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="00A1330A" w:rsidRP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 (ฉบับที่</w:t>
      </w:r>
      <w:r w:rsidR="00A1330A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="00A1330A" w:rsidRP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 ๒) พ.ศ.</w:t>
      </w:r>
      <w:r w:rsidR="00A1330A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="00A1330A" w:rsidRPr="00FE620C">
        <w:rPr>
          <w:rFonts w:ascii="TH SarabunIT๙" w:eastAsia="CordiaNew-Bold" w:hAnsi="TH SarabunIT๙" w:cs="TH SarabunIT๙"/>
          <w:sz w:val="32"/>
          <w:szCs w:val="32"/>
          <w:cs/>
        </w:rPr>
        <w:t>๒๕๕๙</w:t>
      </w:r>
      <w:r w:rsidR="00A1330A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</w:t>
      </w:r>
      <w:r w:rsidR="00A1330A">
        <w:rPr>
          <w:rFonts w:ascii="TH SarabunIT๙" w:hAnsi="TH SarabunIT๙" w:cs="TH SarabunIT๙" w:hint="cs"/>
          <w:sz w:val="32"/>
          <w:szCs w:val="32"/>
          <w:cs/>
        </w:rPr>
        <w:t>และที่แก้ไขเพิ่มเติม  (ฉบับที่  3) พ.ศ.  2561</w:t>
      </w:r>
      <w:r w:rsidR="00A1330A">
        <w:rPr>
          <w:rFonts w:ascii="TH SarabunIT๙" w:hAnsi="TH SarabunIT๙" w:cs="TH SarabunIT๙"/>
          <w:sz w:val="32"/>
          <w:szCs w:val="32"/>
        </w:rPr>
        <w:t xml:space="preserve">  </w:t>
      </w:r>
      <w:r w:rsidR="00A1330A">
        <w:rPr>
          <w:rFonts w:ascii="TH SarabunIT๙" w:hAnsi="TH SarabunIT๙" w:cs="TH SarabunIT๙" w:hint="cs"/>
          <w:sz w:val="32"/>
          <w:szCs w:val="32"/>
          <w:cs/>
        </w:rPr>
        <w:t>ข้อ 10  “ข้อ  22/2  ในกรณีการเพิ่มเติมหรือเปลี่ยนแปลงแผนพัฒนาท้องถิ่น  ที่เกี่ยวกับโครงการพระราชดำริ  งานพระราชพิธี  รัฐพิธี  นโยบายรัฐบาล  และนโยบายกระทรวงมหาดไทย  ให้เป็นอำนาจของผู้บริหารท้องถิ่น  สำหรับองค์การบริหารส่วนตำบล  ให้ส่งร่างแผนพัฒนาท้องถิ่น   ที่เพิ่มเติมหรือเปลี่ยนแปลงให้สภาองค์การบริหารส่วนตำบลพิจารณา  ตามมาตรา  46  แห่งพระราชบัญญัติสภาตำบลและองค์การบริหารส่วนตำบล  พ.ศ. 2537 และเมื่อแผนพัฒนาท้องถิ่นที่เพิ่มเติมหรือเปลี่ยนแปลงได้รับความเห็นชอบแล้ว  ให้ปิดประกาศให้ประชาชนทราบโดยเปิดเผย</w:t>
      </w:r>
      <w:r w:rsidR="008439B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1330A">
        <w:rPr>
          <w:rFonts w:ascii="TH SarabunIT๙" w:hAnsi="TH SarabunIT๙" w:cs="TH SarabunIT๙" w:hint="cs"/>
          <w:sz w:val="32"/>
          <w:szCs w:val="32"/>
          <w:cs/>
        </w:rPr>
        <w:t>ไม่น้อยกว่าสามสิบวัน</w:t>
      </w:r>
      <w:r w:rsidR="008439B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1330A">
        <w:rPr>
          <w:rFonts w:ascii="TH SarabunIT๙" w:hAnsi="TH SarabunIT๙" w:cs="TH SarabunIT๙" w:hint="cs"/>
          <w:sz w:val="32"/>
          <w:szCs w:val="32"/>
          <w:cs/>
        </w:rPr>
        <w:t xml:space="preserve"> นับแต่วันที่ได้รับความเห็นชอบการเพิ่มเติมหรือเปลี่ยนแปลงแผนพัฒนาท้องถิ่นดังกล่าว  ”  </w:t>
      </w:r>
    </w:p>
    <w:p w:rsidR="008439B6" w:rsidRDefault="008439B6" w:rsidP="00D2085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ordiaNew-Bold" w:hAnsi="TH SarabunIT๙" w:cs="TH SarabunIT๙"/>
          <w:sz w:val="32"/>
          <w:szCs w:val="32"/>
        </w:rPr>
      </w:pPr>
    </w:p>
    <w:p w:rsidR="007806E1" w:rsidRPr="00FE620C" w:rsidRDefault="007806E1" w:rsidP="00A1330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ordiaNew-Bold" w:hAnsi="TH SarabunIT๙" w:cs="TH SarabunIT๙"/>
          <w:sz w:val="32"/>
          <w:szCs w:val="32"/>
        </w:rPr>
      </w:pP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   </w:t>
      </w:r>
    </w:p>
    <w:sectPr w:rsidR="007806E1" w:rsidRPr="00FE620C" w:rsidSect="00D20854">
      <w:pgSz w:w="11906" w:h="16838" w:code="9"/>
      <w:pgMar w:top="709" w:right="99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F22" w:rsidRDefault="004B3F22" w:rsidP="001C38F0">
      <w:pPr>
        <w:spacing w:after="0" w:line="240" w:lineRule="auto"/>
      </w:pPr>
      <w:r>
        <w:separator/>
      </w:r>
    </w:p>
  </w:endnote>
  <w:endnote w:type="continuationSeparator" w:id="0">
    <w:p w:rsidR="004B3F22" w:rsidRDefault="004B3F22" w:rsidP="001C3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F22" w:rsidRDefault="004B3F22" w:rsidP="001C38F0">
      <w:pPr>
        <w:spacing w:after="0" w:line="240" w:lineRule="auto"/>
      </w:pPr>
      <w:r>
        <w:separator/>
      </w:r>
    </w:p>
  </w:footnote>
  <w:footnote w:type="continuationSeparator" w:id="0">
    <w:p w:rsidR="004B3F22" w:rsidRDefault="004B3F22" w:rsidP="001C3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16A2"/>
    <w:multiLevelType w:val="multilevel"/>
    <w:tmpl w:val="35EE670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>
    <w:nsid w:val="230C3152"/>
    <w:multiLevelType w:val="hybridMultilevel"/>
    <w:tmpl w:val="701EA4C6"/>
    <w:lvl w:ilvl="0" w:tplc="283A8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015724"/>
    <w:multiLevelType w:val="hybridMultilevel"/>
    <w:tmpl w:val="52EA3D1C"/>
    <w:lvl w:ilvl="0" w:tplc="0EE25CF4">
      <w:start w:val="1"/>
      <w:numFmt w:val="bullet"/>
      <w:lvlText w:val="-"/>
      <w:lvlJc w:val="left"/>
      <w:pPr>
        <w:ind w:left="108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750C3C"/>
    <w:multiLevelType w:val="hybridMultilevel"/>
    <w:tmpl w:val="1648514C"/>
    <w:lvl w:ilvl="0" w:tplc="6D54C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6F35D1"/>
    <w:multiLevelType w:val="multilevel"/>
    <w:tmpl w:val="35EE670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>
    <w:nsid w:val="5D8A3762"/>
    <w:multiLevelType w:val="hybridMultilevel"/>
    <w:tmpl w:val="CA26C99E"/>
    <w:lvl w:ilvl="0" w:tplc="F1061F9A">
      <w:start w:val="1"/>
      <w:numFmt w:val="bullet"/>
      <w:lvlText w:val="-"/>
      <w:lvlJc w:val="left"/>
      <w:pPr>
        <w:ind w:left="108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7BE1E77"/>
    <w:multiLevelType w:val="hybridMultilevel"/>
    <w:tmpl w:val="97BEC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90678"/>
    <w:multiLevelType w:val="hybridMultilevel"/>
    <w:tmpl w:val="956021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470AEF"/>
    <w:multiLevelType w:val="hybridMultilevel"/>
    <w:tmpl w:val="1470541E"/>
    <w:lvl w:ilvl="0" w:tplc="7436D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946455"/>
    <w:multiLevelType w:val="hybridMultilevel"/>
    <w:tmpl w:val="7D1E7AFC"/>
    <w:lvl w:ilvl="0" w:tplc="79C04E3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2426CD"/>
    <w:rsid w:val="00000F5E"/>
    <w:rsid w:val="0000325E"/>
    <w:rsid w:val="000066EF"/>
    <w:rsid w:val="00017DB3"/>
    <w:rsid w:val="00026773"/>
    <w:rsid w:val="00030C46"/>
    <w:rsid w:val="00034E14"/>
    <w:rsid w:val="00035CE1"/>
    <w:rsid w:val="00040FC2"/>
    <w:rsid w:val="000421F3"/>
    <w:rsid w:val="00045615"/>
    <w:rsid w:val="000465F9"/>
    <w:rsid w:val="00046EC9"/>
    <w:rsid w:val="0006622C"/>
    <w:rsid w:val="00066309"/>
    <w:rsid w:val="00067396"/>
    <w:rsid w:val="00073F23"/>
    <w:rsid w:val="00075273"/>
    <w:rsid w:val="0008085B"/>
    <w:rsid w:val="00084687"/>
    <w:rsid w:val="00094691"/>
    <w:rsid w:val="00096678"/>
    <w:rsid w:val="00097F94"/>
    <w:rsid w:val="000A6C6D"/>
    <w:rsid w:val="000B0CF9"/>
    <w:rsid w:val="000B4968"/>
    <w:rsid w:val="000B5D4C"/>
    <w:rsid w:val="000C5CCB"/>
    <w:rsid w:val="000C61DD"/>
    <w:rsid w:val="000D000E"/>
    <w:rsid w:val="000D309A"/>
    <w:rsid w:val="000D68D4"/>
    <w:rsid w:val="000E1702"/>
    <w:rsid w:val="000E2B30"/>
    <w:rsid w:val="000E2CC0"/>
    <w:rsid w:val="000F0F84"/>
    <w:rsid w:val="000F1032"/>
    <w:rsid w:val="000F20E1"/>
    <w:rsid w:val="000F4193"/>
    <w:rsid w:val="0010359E"/>
    <w:rsid w:val="001101F9"/>
    <w:rsid w:val="0011482D"/>
    <w:rsid w:val="00122C68"/>
    <w:rsid w:val="00124411"/>
    <w:rsid w:val="00126719"/>
    <w:rsid w:val="00126B05"/>
    <w:rsid w:val="0013316A"/>
    <w:rsid w:val="00133666"/>
    <w:rsid w:val="0013736B"/>
    <w:rsid w:val="00140A8A"/>
    <w:rsid w:val="00146930"/>
    <w:rsid w:val="00147A0E"/>
    <w:rsid w:val="00152893"/>
    <w:rsid w:val="001556A9"/>
    <w:rsid w:val="00156B9D"/>
    <w:rsid w:val="00157A0B"/>
    <w:rsid w:val="0016580D"/>
    <w:rsid w:val="0016747E"/>
    <w:rsid w:val="001741BF"/>
    <w:rsid w:val="0018308A"/>
    <w:rsid w:val="00187127"/>
    <w:rsid w:val="001918BC"/>
    <w:rsid w:val="001A51B8"/>
    <w:rsid w:val="001B1203"/>
    <w:rsid w:val="001B1FAF"/>
    <w:rsid w:val="001B565D"/>
    <w:rsid w:val="001B784C"/>
    <w:rsid w:val="001C0457"/>
    <w:rsid w:val="001C2B2D"/>
    <w:rsid w:val="001C38F0"/>
    <w:rsid w:val="001C62E0"/>
    <w:rsid w:val="001C707F"/>
    <w:rsid w:val="001D011F"/>
    <w:rsid w:val="001D3466"/>
    <w:rsid w:val="001D3790"/>
    <w:rsid w:val="001D6226"/>
    <w:rsid w:val="001D6DEF"/>
    <w:rsid w:val="001E3397"/>
    <w:rsid w:val="001F3D07"/>
    <w:rsid w:val="001F5A21"/>
    <w:rsid w:val="002005A7"/>
    <w:rsid w:val="00226DE8"/>
    <w:rsid w:val="0023165E"/>
    <w:rsid w:val="002376AF"/>
    <w:rsid w:val="00240FE2"/>
    <w:rsid w:val="002426CD"/>
    <w:rsid w:val="002436B9"/>
    <w:rsid w:val="00252E6C"/>
    <w:rsid w:val="002664D2"/>
    <w:rsid w:val="00270019"/>
    <w:rsid w:val="00270F38"/>
    <w:rsid w:val="0027246C"/>
    <w:rsid w:val="00272D18"/>
    <w:rsid w:val="002764BE"/>
    <w:rsid w:val="00276AEC"/>
    <w:rsid w:val="00277409"/>
    <w:rsid w:val="00281A23"/>
    <w:rsid w:val="002825C8"/>
    <w:rsid w:val="00286EC2"/>
    <w:rsid w:val="00293847"/>
    <w:rsid w:val="00295A02"/>
    <w:rsid w:val="002A0737"/>
    <w:rsid w:val="002A0B1D"/>
    <w:rsid w:val="002A1007"/>
    <w:rsid w:val="002A48D2"/>
    <w:rsid w:val="002A4E7A"/>
    <w:rsid w:val="002A50A4"/>
    <w:rsid w:val="002C7307"/>
    <w:rsid w:val="002D0214"/>
    <w:rsid w:val="002D2896"/>
    <w:rsid w:val="002D39B2"/>
    <w:rsid w:val="002D3B9E"/>
    <w:rsid w:val="002D45C0"/>
    <w:rsid w:val="002E1345"/>
    <w:rsid w:val="002E58B5"/>
    <w:rsid w:val="003010F2"/>
    <w:rsid w:val="00317DC7"/>
    <w:rsid w:val="00320C06"/>
    <w:rsid w:val="00323420"/>
    <w:rsid w:val="0033263E"/>
    <w:rsid w:val="00341866"/>
    <w:rsid w:val="00342B69"/>
    <w:rsid w:val="00356084"/>
    <w:rsid w:val="0036505B"/>
    <w:rsid w:val="00365F86"/>
    <w:rsid w:val="00366498"/>
    <w:rsid w:val="00375E72"/>
    <w:rsid w:val="00376E87"/>
    <w:rsid w:val="003803C9"/>
    <w:rsid w:val="00381A6E"/>
    <w:rsid w:val="00385930"/>
    <w:rsid w:val="0039500A"/>
    <w:rsid w:val="003A23B2"/>
    <w:rsid w:val="003A5188"/>
    <w:rsid w:val="003A7FF7"/>
    <w:rsid w:val="003B0A7B"/>
    <w:rsid w:val="003B22FD"/>
    <w:rsid w:val="003B3B8E"/>
    <w:rsid w:val="003B3DA9"/>
    <w:rsid w:val="003B7DB5"/>
    <w:rsid w:val="003C2E84"/>
    <w:rsid w:val="003D3D73"/>
    <w:rsid w:val="003E2F8E"/>
    <w:rsid w:val="003E5950"/>
    <w:rsid w:val="003E602D"/>
    <w:rsid w:val="003F06CF"/>
    <w:rsid w:val="003F200F"/>
    <w:rsid w:val="00402EAB"/>
    <w:rsid w:val="004072B3"/>
    <w:rsid w:val="00411277"/>
    <w:rsid w:val="00413E23"/>
    <w:rsid w:val="00414DB4"/>
    <w:rsid w:val="00417118"/>
    <w:rsid w:val="00430FDC"/>
    <w:rsid w:val="00431D6E"/>
    <w:rsid w:val="00431E21"/>
    <w:rsid w:val="00437375"/>
    <w:rsid w:val="00455AE6"/>
    <w:rsid w:val="00460403"/>
    <w:rsid w:val="00471B0D"/>
    <w:rsid w:val="004722FC"/>
    <w:rsid w:val="00474B4C"/>
    <w:rsid w:val="0047710E"/>
    <w:rsid w:val="00486D49"/>
    <w:rsid w:val="00492BD0"/>
    <w:rsid w:val="00496A5D"/>
    <w:rsid w:val="004A057D"/>
    <w:rsid w:val="004A47BF"/>
    <w:rsid w:val="004A6656"/>
    <w:rsid w:val="004B0523"/>
    <w:rsid w:val="004B14A3"/>
    <w:rsid w:val="004B2E42"/>
    <w:rsid w:val="004B3F22"/>
    <w:rsid w:val="004C4490"/>
    <w:rsid w:val="004E3E6E"/>
    <w:rsid w:val="004E55BA"/>
    <w:rsid w:val="004E6971"/>
    <w:rsid w:val="004F07A2"/>
    <w:rsid w:val="004F188E"/>
    <w:rsid w:val="004F3DB4"/>
    <w:rsid w:val="00501B80"/>
    <w:rsid w:val="00505214"/>
    <w:rsid w:val="00517846"/>
    <w:rsid w:val="00524C35"/>
    <w:rsid w:val="00525C18"/>
    <w:rsid w:val="005262E1"/>
    <w:rsid w:val="00541C8A"/>
    <w:rsid w:val="00546705"/>
    <w:rsid w:val="00551EB2"/>
    <w:rsid w:val="005557DC"/>
    <w:rsid w:val="0055591C"/>
    <w:rsid w:val="00555A0B"/>
    <w:rsid w:val="00564DB5"/>
    <w:rsid w:val="00585005"/>
    <w:rsid w:val="00586B15"/>
    <w:rsid w:val="00591599"/>
    <w:rsid w:val="00595261"/>
    <w:rsid w:val="005A0A8F"/>
    <w:rsid w:val="005A6E6B"/>
    <w:rsid w:val="005B10F1"/>
    <w:rsid w:val="005B6BC2"/>
    <w:rsid w:val="005B6EFB"/>
    <w:rsid w:val="005C5CA8"/>
    <w:rsid w:val="005D115F"/>
    <w:rsid w:val="005D4651"/>
    <w:rsid w:val="005D532F"/>
    <w:rsid w:val="005D66B8"/>
    <w:rsid w:val="005E4949"/>
    <w:rsid w:val="005E686A"/>
    <w:rsid w:val="005E6A68"/>
    <w:rsid w:val="005E7017"/>
    <w:rsid w:val="005F16B1"/>
    <w:rsid w:val="005F79A9"/>
    <w:rsid w:val="0060017A"/>
    <w:rsid w:val="006003E7"/>
    <w:rsid w:val="0060158C"/>
    <w:rsid w:val="006033E1"/>
    <w:rsid w:val="00604DC1"/>
    <w:rsid w:val="00607690"/>
    <w:rsid w:val="0061482F"/>
    <w:rsid w:val="006234CD"/>
    <w:rsid w:val="0062463E"/>
    <w:rsid w:val="00624EFA"/>
    <w:rsid w:val="00626F73"/>
    <w:rsid w:val="00627DDB"/>
    <w:rsid w:val="00635BE9"/>
    <w:rsid w:val="00641139"/>
    <w:rsid w:val="00643244"/>
    <w:rsid w:val="00644775"/>
    <w:rsid w:val="00647F34"/>
    <w:rsid w:val="00650266"/>
    <w:rsid w:val="00653466"/>
    <w:rsid w:val="00657677"/>
    <w:rsid w:val="00657703"/>
    <w:rsid w:val="006600A6"/>
    <w:rsid w:val="00672293"/>
    <w:rsid w:val="00673A4B"/>
    <w:rsid w:val="0067499E"/>
    <w:rsid w:val="00682655"/>
    <w:rsid w:val="00683A01"/>
    <w:rsid w:val="0069350A"/>
    <w:rsid w:val="0069362A"/>
    <w:rsid w:val="00694E6D"/>
    <w:rsid w:val="006950A6"/>
    <w:rsid w:val="006A0B74"/>
    <w:rsid w:val="006A29F8"/>
    <w:rsid w:val="006B33C5"/>
    <w:rsid w:val="006D7ECB"/>
    <w:rsid w:val="006E2D2C"/>
    <w:rsid w:val="006E2FA9"/>
    <w:rsid w:val="006E5164"/>
    <w:rsid w:val="006F69DF"/>
    <w:rsid w:val="006F6A2C"/>
    <w:rsid w:val="0070483A"/>
    <w:rsid w:val="0070561D"/>
    <w:rsid w:val="007078D5"/>
    <w:rsid w:val="00710FF6"/>
    <w:rsid w:val="00711318"/>
    <w:rsid w:val="00716126"/>
    <w:rsid w:val="00720B9C"/>
    <w:rsid w:val="00722AE7"/>
    <w:rsid w:val="0072368A"/>
    <w:rsid w:val="00730B85"/>
    <w:rsid w:val="00735895"/>
    <w:rsid w:val="007527DE"/>
    <w:rsid w:val="007618A5"/>
    <w:rsid w:val="0076686C"/>
    <w:rsid w:val="007701DE"/>
    <w:rsid w:val="007754BE"/>
    <w:rsid w:val="007806E1"/>
    <w:rsid w:val="00786AED"/>
    <w:rsid w:val="0079059E"/>
    <w:rsid w:val="007B7355"/>
    <w:rsid w:val="007D572E"/>
    <w:rsid w:val="007D6F6E"/>
    <w:rsid w:val="007D7B00"/>
    <w:rsid w:val="007E3D88"/>
    <w:rsid w:val="007E51FD"/>
    <w:rsid w:val="007E7734"/>
    <w:rsid w:val="007F3B46"/>
    <w:rsid w:val="00803BA0"/>
    <w:rsid w:val="00804D97"/>
    <w:rsid w:val="00804FE1"/>
    <w:rsid w:val="00807A20"/>
    <w:rsid w:val="00812D29"/>
    <w:rsid w:val="00812E05"/>
    <w:rsid w:val="008131ED"/>
    <w:rsid w:val="00817AC6"/>
    <w:rsid w:val="008235A3"/>
    <w:rsid w:val="00823F24"/>
    <w:rsid w:val="00825A3A"/>
    <w:rsid w:val="00826789"/>
    <w:rsid w:val="00826F43"/>
    <w:rsid w:val="008329AE"/>
    <w:rsid w:val="00832B0D"/>
    <w:rsid w:val="00833C0C"/>
    <w:rsid w:val="008439B6"/>
    <w:rsid w:val="00844DB7"/>
    <w:rsid w:val="00846EA2"/>
    <w:rsid w:val="008540F1"/>
    <w:rsid w:val="00864D6C"/>
    <w:rsid w:val="00873182"/>
    <w:rsid w:val="00890006"/>
    <w:rsid w:val="00890DE6"/>
    <w:rsid w:val="00896DF3"/>
    <w:rsid w:val="008A3010"/>
    <w:rsid w:val="008A315D"/>
    <w:rsid w:val="008A6596"/>
    <w:rsid w:val="008B6D3D"/>
    <w:rsid w:val="008C19F2"/>
    <w:rsid w:val="008C3148"/>
    <w:rsid w:val="008C4931"/>
    <w:rsid w:val="008C7974"/>
    <w:rsid w:val="008D03A1"/>
    <w:rsid w:val="008D5BFC"/>
    <w:rsid w:val="008D7429"/>
    <w:rsid w:val="008E29DC"/>
    <w:rsid w:val="008F2690"/>
    <w:rsid w:val="009009DA"/>
    <w:rsid w:val="00901882"/>
    <w:rsid w:val="0090303F"/>
    <w:rsid w:val="00904140"/>
    <w:rsid w:val="00904B69"/>
    <w:rsid w:val="0090725B"/>
    <w:rsid w:val="00914678"/>
    <w:rsid w:val="00914B98"/>
    <w:rsid w:val="009170DD"/>
    <w:rsid w:val="00920DB6"/>
    <w:rsid w:val="00925A9C"/>
    <w:rsid w:val="009414D7"/>
    <w:rsid w:val="00944277"/>
    <w:rsid w:val="00951591"/>
    <w:rsid w:val="009533C1"/>
    <w:rsid w:val="00955754"/>
    <w:rsid w:val="00956479"/>
    <w:rsid w:val="00963517"/>
    <w:rsid w:val="00965A98"/>
    <w:rsid w:val="00974EF1"/>
    <w:rsid w:val="00974FBD"/>
    <w:rsid w:val="009767B3"/>
    <w:rsid w:val="00981225"/>
    <w:rsid w:val="00990CBB"/>
    <w:rsid w:val="00991091"/>
    <w:rsid w:val="0099205D"/>
    <w:rsid w:val="009A24BE"/>
    <w:rsid w:val="009A57C9"/>
    <w:rsid w:val="009A6B62"/>
    <w:rsid w:val="009B6153"/>
    <w:rsid w:val="009C62FA"/>
    <w:rsid w:val="009D5914"/>
    <w:rsid w:val="009D6716"/>
    <w:rsid w:val="009D7D6B"/>
    <w:rsid w:val="009E05BD"/>
    <w:rsid w:val="00A0042B"/>
    <w:rsid w:val="00A023FF"/>
    <w:rsid w:val="00A070D2"/>
    <w:rsid w:val="00A10300"/>
    <w:rsid w:val="00A110E6"/>
    <w:rsid w:val="00A1330A"/>
    <w:rsid w:val="00A13408"/>
    <w:rsid w:val="00A13787"/>
    <w:rsid w:val="00A15186"/>
    <w:rsid w:val="00A30BE8"/>
    <w:rsid w:val="00A31443"/>
    <w:rsid w:val="00A3353A"/>
    <w:rsid w:val="00A33636"/>
    <w:rsid w:val="00A338E6"/>
    <w:rsid w:val="00A37BCC"/>
    <w:rsid w:val="00A41CE5"/>
    <w:rsid w:val="00A507DA"/>
    <w:rsid w:val="00A524A0"/>
    <w:rsid w:val="00A7060A"/>
    <w:rsid w:val="00A83BAB"/>
    <w:rsid w:val="00A86CF5"/>
    <w:rsid w:val="00A94F94"/>
    <w:rsid w:val="00AA1E71"/>
    <w:rsid w:val="00AA7BF4"/>
    <w:rsid w:val="00AC1778"/>
    <w:rsid w:val="00AD27CE"/>
    <w:rsid w:val="00AE0ED2"/>
    <w:rsid w:val="00AE351F"/>
    <w:rsid w:val="00AE5474"/>
    <w:rsid w:val="00AE6A07"/>
    <w:rsid w:val="00AF0CBD"/>
    <w:rsid w:val="00AF0F14"/>
    <w:rsid w:val="00AF500A"/>
    <w:rsid w:val="00B029F4"/>
    <w:rsid w:val="00B02FCB"/>
    <w:rsid w:val="00B0402E"/>
    <w:rsid w:val="00B05795"/>
    <w:rsid w:val="00B11E10"/>
    <w:rsid w:val="00B1340C"/>
    <w:rsid w:val="00B175D9"/>
    <w:rsid w:val="00B2563D"/>
    <w:rsid w:val="00B27620"/>
    <w:rsid w:val="00B42C70"/>
    <w:rsid w:val="00B45FBB"/>
    <w:rsid w:val="00B479FE"/>
    <w:rsid w:val="00B54EA2"/>
    <w:rsid w:val="00B572DB"/>
    <w:rsid w:val="00B6086F"/>
    <w:rsid w:val="00B61F2E"/>
    <w:rsid w:val="00B63BC3"/>
    <w:rsid w:val="00B6612D"/>
    <w:rsid w:val="00B6781B"/>
    <w:rsid w:val="00B701A8"/>
    <w:rsid w:val="00B76FF4"/>
    <w:rsid w:val="00B80E76"/>
    <w:rsid w:val="00B86012"/>
    <w:rsid w:val="00BA0308"/>
    <w:rsid w:val="00BA78BD"/>
    <w:rsid w:val="00BC227A"/>
    <w:rsid w:val="00BC524C"/>
    <w:rsid w:val="00BE0DC3"/>
    <w:rsid w:val="00BE17F7"/>
    <w:rsid w:val="00BF2228"/>
    <w:rsid w:val="00C1015C"/>
    <w:rsid w:val="00C2359A"/>
    <w:rsid w:val="00C35935"/>
    <w:rsid w:val="00C35E2F"/>
    <w:rsid w:val="00C402EC"/>
    <w:rsid w:val="00C40842"/>
    <w:rsid w:val="00C44BE2"/>
    <w:rsid w:val="00C45438"/>
    <w:rsid w:val="00C46B9B"/>
    <w:rsid w:val="00C5216B"/>
    <w:rsid w:val="00C57758"/>
    <w:rsid w:val="00C607AD"/>
    <w:rsid w:val="00C6439D"/>
    <w:rsid w:val="00C6443E"/>
    <w:rsid w:val="00C647DD"/>
    <w:rsid w:val="00C6603D"/>
    <w:rsid w:val="00C66BD7"/>
    <w:rsid w:val="00C67B32"/>
    <w:rsid w:val="00C70BAB"/>
    <w:rsid w:val="00C7128A"/>
    <w:rsid w:val="00C74D58"/>
    <w:rsid w:val="00C80647"/>
    <w:rsid w:val="00C80DB5"/>
    <w:rsid w:val="00C83C18"/>
    <w:rsid w:val="00C951FE"/>
    <w:rsid w:val="00CA19E3"/>
    <w:rsid w:val="00CA4554"/>
    <w:rsid w:val="00CA67D2"/>
    <w:rsid w:val="00CE4401"/>
    <w:rsid w:val="00CE58A6"/>
    <w:rsid w:val="00CF0B7B"/>
    <w:rsid w:val="00CF14E9"/>
    <w:rsid w:val="00CF4305"/>
    <w:rsid w:val="00CF790C"/>
    <w:rsid w:val="00CF7C37"/>
    <w:rsid w:val="00D115D2"/>
    <w:rsid w:val="00D118F4"/>
    <w:rsid w:val="00D20854"/>
    <w:rsid w:val="00D2674E"/>
    <w:rsid w:val="00D31493"/>
    <w:rsid w:val="00D3593C"/>
    <w:rsid w:val="00D35B7E"/>
    <w:rsid w:val="00D36D20"/>
    <w:rsid w:val="00D36F71"/>
    <w:rsid w:val="00D410E1"/>
    <w:rsid w:val="00D41806"/>
    <w:rsid w:val="00D421C8"/>
    <w:rsid w:val="00D546D2"/>
    <w:rsid w:val="00D629E4"/>
    <w:rsid w:val="00D64C98"/>
    <w:rsid w:val="00D7010A"/>
    <w:rsid w:val="00D7570E"/>
    <w:rsid w:val="00D8269C"/>
    <w:rsid w:val="00D82F3A"/>
    <w:rsid w:val="00D84FEC"/>
    <w:rsid w:val="00D97366"/>
    <w:rsid w:val="00D97468"/>
    <w:rsid w:val="00DA09F0"/>
    <w:rsid w:val="00DA0C15"/>
    <w:rsid w:val="00DA2186"/>
    <w:rsid w:val="00DA2795"/>
    <w:rsid w:val="00DA48E0"/>
    <w:rsid w:val="00DA5C1C"/>
    <w:rsid w:val="00DC7855"/>
    <w:rsid w:val="00DE3539"/>
    <w:rsid w:val="00DE50E3"/>
    <w:rsid w:val="00DE5274"/>
    <w:rsid w:val="00DE5A55"/>
    <w:rsid w:val="00DF32EE"/>
    <w:rsid w:val="00DF497B"/>
    <w:rsid w:val="00DF50F0"/>
    <w:rsid w:val="00DF7576"/>
    <w:rsid w:val="00E0210B"/>
    <w:rsid w:val="00E044AC"/>
    <w:rsid w:val="00E049C2"/>
    <w:rsid w:val="00E1630C"/>
    <w:rsid w:val="00E242C0"/>
    <w:rsid w:val="00E42C4A"/>
    <w:rsid w:val="00E444E0"/>
    <w:rsid w:val="00E46B73"/>
    <w:rsid w:val="00E47333"/>
    <w:rsid w:val="00E54C27"/>
    <w:rsid w:val="00E551A1"/>
    <w:rsid w:val="00E56F05"/>
    <w:rsid w:val="00E57F95"/>
    <w:rsid w:val="00E659C8"/>
    <w:rsid w:val="00E71E10"/>
    <w:rsid w:val="00E8060F"/>
    <w:rsid w:val="00E81210"/>
    <w:rsid w:val="00E8458A"/>
    <w:rsid w:val="00E943FD"/>
    <w:rsid w:val="00EA3B8B"/>
    <w:rsid w:val="00EA42BC"/>
    <w:rsid w:val="00EB0C0C"/>
    <w:rsid w:val="00EC1F79"/>
    <w:rsid w:val="00EC2114"/>
    <w:rsid w:val="00EC507A"/>
    <w:rsid w:val="00ED08F6"/>
    <w:rsid w:val="00ED369D"/>
    <w:rsid w:val="00ED59BD"/>
    <w:rsid w:val="00EE0DED"/>
    <w:rsid w:val="00EE4377"/>
    <w:rsid w:val="00EE49BC"/>
    <w:rsid w:val="00EE50FD"/>
    <w:rsid w:val="00EF0BC6"/>
    <w:rsid w:val="00EF543E"/>
    <w:rsid w:val="00F04A84"/>
    <w:rsid w:val="00F07695"/>
    <w:rsid w:val="00F145DB"/>
    <w:rsid w:val="00F279E5"/>
    <w:rsid w:val="00F31D70"/>
    <w:rsid w:val="00F3658A"/>
    <w:rsid w:val="00F36D96"/>
    <w:rsid w:val="00F40D05"/>
    <w:rsid w:val="00F418F9"/>
    <w:rsid w:val="00F44F42"/>
    <w:rsid w:val="00F76542"/>
    <w:rsid w:val="00F7742D"/>
    <w:rsid w:val="00F8669F"/>
    <w:rsid w:val="00F91A60"/>
    <w:rsid w:val="00FA4FFA"/>
    <w:rsid w:val="00FA52C8"/>
    <w:rsid w:val="00FB261D"/>
    <w:rsid w:val="00FB6975"/>
    <w:rsid w:val="00FB7540"/>
    <w:rsid w:val="00FC0026"/>
    <w:rsid w:val="00FC0F6D"/>
    <w:rsid w:val="00FC41D2"/>
    <w:rsid w:val="00FC4A9A"/>
    <w:rsid w:val="00FC6357"/>
    <w:rsid w:val="00FD06AD"/>
    <w:rsid w:val="00FD0880"/>
    <w:rsid w:val="00FD2B92"/>
    <w:rsid w:val="00FD3FD0"/>
    <w:rsid w:val="00FE0A50"/>
    <w:rsid w:val="00FE620C"/>
    <w:rsid w:val="00FF2860"/>
    <w:rsid w:val="00FF7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B9E"/>
    <w:pPr>
      <w:ind w:left="720"/>
      <w:contextualSpacing/>
    </w:pPr>
  </w:style>
  <w:style w:type="table" w:styleId="a4">
    <w:name w:val="Table Grid"/>
    <w:basedOn w:val="a1"/>
    <w:uiPriority w:val="59"/>
    <w:rsid w:val="00D62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C3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C38F0"/>
  </w:style>
  <w:style w:type="paragraph" w:styleId="a7">
    <w:name w:val="footer"/>
    <w:basedOn w:val="a"/>
    <w:link w:val="a8"/>
    <w:uiPriority w:val="99"/>
    <w:unhideWhenUsed/>
    <w:rsid w:val="001C3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C38F0"/>
  </w:style>
  <w:style w:type="paragraph" w:styleId="a9">
    <w:name w:val="Balloon Text"/>
    <w:basedOn w:val="a"/>
    <w:link w:val="aa"/>
    <w:uiPriority w:val="99"/>
    <w:semiHidden/>
    <w:unhideWhenUsed/>
    <w:rsid w:val="00C74D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74D58"/>
    <w:rPr>
      <w:rFonts w:ascii="Tahoma" w:hAnsi="Tahoma" w:cs="Angsana New"/>
      <w:sz w:val="16"/>
      <w:szCs w:val="20"/>
    </w:rPr>
  </w:style>
  <w:style w:type="table" w:customStyle="1" w:styleId="8">
    <w:name w:val="เส้นตาราง8"/>
    <w:basedOn w:val="a1"/>
    <w:next w:val="a4"/>
    <w:uiPriority w:val="59"/>
    <w:rsid w:val="00D421C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C951FE"/>
    <w:pPr>
      <w:spacing w:before="100" w:beforeAutospacing="1" w:after="100" w:afterAutospacing="1" w:line="240" w:lineRule="auto"/>
    </w:pPr>
    <w:rPr>
      <w:rFonts w:ascii="Angsana New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B9E"/>
    <w:pPr>
      <w:ind w:left="720"/>
      <w:contextualSpacing/>
    </w:pPr>
  </w:style>
  <w:style w:type="table" w:styleId="a4">
    <w:name w:val="Table Grid"/>
    <w:basedOn w:val="a1"/>
    <w:uiPriority w:val="59"/>
    <w:rsid w:val="00D62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C3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C38F0"/>
  </w:style>
  <w:style w:type="paragraph" w:styleId="a7">
    <w:name w:val="footer"/>
    <w:basedOn w:val="a"/>
    <w:link w:val="a8"/>
    <w:uiPriority w:val="99"/>
    <w:unhideWhenUsed/>
    <w:rsid w:val="001C3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C38F0"/>
  </w:style>
  <w:style w:type="paragraph" w:styleId="a9">
    <w:name w:val="Balloon Text"/>
    <w:basedOn w:val="a"/>
    <w:link w:val="aa"/>
    <w:uiPriority w:val="99"/>
    <w:semiHidden/>
    <w:unhideWhenUsed/>
    <w:rsid w:val="00C74D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74D58"/>
    <w:rPr>
      <w:rFonts w:ascii="Tahoma" w:hAnsi="Tahoma" w:cs="Angsana New"/>
      <w:sz w:val="16"/>
      <w:szCs w:val="20"/>
    </w:rPr>
  </w:style>
  <w:style w:type="table" w:customStyle="1" w:styleId="8">
    <w:name w:val="เส้นตาราง8"/>
    <w:basedOn w:val="a1"/>
    <w:next w:val="a4"/>
    <w:uiPriority w:val="59"/>
    <w:rsid w:val="00D421C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C951FE"/>
    <w:pPr>
      <w:spacing w:before="100" w:beforeAutospacing="1" w:after="100" w:afterAutospacing="1" w:line="240" w:lineRule="auto"/>
    </w:pPr>
    <w:rPr>
      <w:rFonts w:ascii="Angsana New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C9957-2DFB-419E-8BEE-C644201B3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Meao</dc:creator>
  <cp:lastModifiedBy>Administrator</cp:lastModifiedBy>
  <cp:revision>216</cp:revision>
  <cp:lastPrinted>2018-12-07T07:01:00Z</cp:lastPrinted>
  <dcterms:created xsi:type="dcterms:W3CDTF">2018-05-24T07:28:00Z</dcterms:created>
  <dcterms:modified xsi:type="dcterms:W3CDTF">2018-12-07T07:23:00Z</dcterms:modified>
</cp:coreProperties>
</file>