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0" w:type="dxa"/>
        <w:tblInd w:w="-176" w:type="dxa"/>
        <w:tblLayout w:type="fixed"/>
        <w:tblLook w:val="04A0"/>
      </w:tblPr>
      <w:tblGrid>
        <w:gridCol w:w="284"/>
        <w:gridCol w:w="136"/>
        <w:gridCol w:w="479"/>
        <w:gridCol w:w="479"/>
        <w:gridCol w:w="2290"/>
        <w:gridCol w:w="1156"/>
        <w:gridCol w:w="817"/>
        <w:gridCol w:w="1013"/>
        <w:gridCol w:w="1834"/>
        <w:gridCol w:w="1694"/>
        <w:gridCol w:w="1694"/>
        <w:gridCol w:w="118"/>
        <w:gridCol w:w="236"/>
        <w:gridCol w:w="682"/>
        <w:gridCol w:w="413"/>
        <w:gridCol w:w="234"/>
        <w:gridCol w:w="39"/>
        <w:gridCol w:w="236"/>
        <w:gridCol w:w="236"/>
        <w:gridCol w:w="399"/>
        <w:gridCol w:w="557"/>
        <w:gridCol w:w="250"/>
        <w:gridCol w:w="275"/>
        <w:gridCol w:w="27"/>
        <w:gridCol w:w="222"/>
      </w:tblGrid>
      <w:tr w:rsidR="00026B52" w:rsidRPr="00026B52" w:rsidTr="00251896">
        <w:trPr>
          <w:gridAfter w:val="3"/>
          <w:wAfter w:w="524" w:type="dxa"/>
          <w:trHeight w:val="338"/>
        </w:trPr>
        <w:tc>
          <w:tcPr>
            <w:tcW w:w="152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รายงานประมาณการรายจ่าย</w:t>
            </w:r>
          </w:p>
        </w:tc>
      </w:tr>
      <w:tr w:rsidR="00026B52" w:rsidRPr="00026B52" w:rsidTr="00251896">
        <w:trPr>
          <w:gridAfter w:val="3"/>
          <w:wAfter w:w="524" w:type="dxa"/>
          <w:trHeight w:val="338"/>
        </w:trPr>
        <w:tc>
          <w:tcPr>
            <w:tcW w:w="152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ประจำปีงบประมาณ พ.ศ.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2563</w:t>
            </w:r>
          </w:p>
        </w:tc>
      </w:tr>
      <w:tr w:rsidR="00026B52" w:rsidRPr="00026B52" w:rsidTr="00251896">
        <w:trPr>
          <w:gridAfter w:val="3"/>
          <w:wAfter w:w="524" w:type="dxa"/>
          <w:trHeight w:val="338"/>
        </w:trPr>
        <w:tc>
          <w:tcPr>
            <w:tcW w:w="152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องค์การบริหารส่วนตำบลแม่กรณ์</w:t>
            </w:r>
          </w:p>
        </w:tc>
      </w:tr>
      <w:tr w:rsidR="00026B52" w:rsidRPr="00026B52" w:rsidTr="00251896">
        <w:trPr>
          <w:gridAfter w:val="3"/>
          <w:wAfter w:w="524" w:type="dxa"/>
          <w:trHeight w:val="338"/>
        </w:trPr>
        <w:tc>
          <w:tcPr>
            <w:tcW w:w="152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</w:p>
        </w:tc>
      </w:tr>
      <w:tr w:rsidR="00026B52" w:rsidRPr="00026B52" w:rsidTr="00251896">
        <w:trPr>
          <w:gridAfter w:val="3"/>
          <w:wAfter w:w="524" w:type="dxa"/>
          <w:trHeight w:val="195"/>
        </w:trPr>
        <w:tc>
          <w:tcPr>
            <w:tcW w:w="3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026B52" w:rsidRPr="00026B52" w:rsidTr="00251896">
        <w:trPr>
          <w:trHeight w:val="49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3"/>
          <w:wAfter w:w="524" w:type="dxa"/>
          <w:trHeight w:val="360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รายจ่ายจริง</w:t>
            </w:r>
          </w:p>
        </w:tc>
        <w:tc>
          <w:tcPr>
            <w:tcW w:w="4844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3"/>
          <w:wAfter w:w="524" w:type="dxa"/>
          <w:trHeight w:val="285"/>
        </w:trPr>
        <w:tc>
          <w:tcPr>
            <w:tcW w:w="4824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44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ยอดต่าง (%)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แผนงานบริหารงานทั่วไป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ฝ่ายการเมือง)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เงินเดือนนายก/รองนายก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514,080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514,080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514,080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514,080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514,080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เงินค่าตอบแทนพิเศษนายก/รองนายก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เงินค่าตอบแทนเลขานุการ/ที่ปรึกษานายกเทศมนตรี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นายกองค์การบริหารส่วนตำบล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79,200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78,116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48,170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79.36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86,400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2,373,910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2,161,200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2,145,600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2,154,800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2,404,800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(ฝ่ายการเมือง)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2,979,430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2,838,720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2,822,036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2,801,290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3,089,520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ฝ่ายประจำ)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เงินเดือนพนักงาน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2,232,050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2,399,395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2,334,036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2,661,960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24.91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3,325,070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 ของพนักงาน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21,933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16,625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201,600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ค่าตอบแทนพนักงานจ้าง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754,560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761,760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706,633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779,880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789,240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ๆของพนักงานจ้าง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52,887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(ฝ่ายประจำ)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3,270,143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3,447,780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3,308,776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3,711,840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4,384,310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รวมงบบุคลากร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6,249,573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6,286,500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6,130,812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6,513,130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7,473,830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14,400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12,600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19,940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ค่าเช่าบ้าน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85,569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87,548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192,000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96,000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เงินช่วยเหลือการศึกษาบุตร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10,340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19,700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21,220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52,310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16.61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รวมค่าตอบแทน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115,359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156,040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108,768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284,310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197,000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481,997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330,335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421,560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ค่าจ้างเหมาบริการทำความสะอาดสำนักงาน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216,000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216,000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ค่าจ้างเหมาประชาสัมพันธ์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94,930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13.77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108,000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ค่าจ้างเหมารักษาความปลอดภัย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84,000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84,000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ค่าจ้างเหมาอื่น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56,000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152.5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141,399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ค่าเช่าทรัพย์สิน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58,351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18,350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54,154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48,200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-58.51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E3FB7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9"/>
                <w:szCs w:val="19"/>
              </w:rPr>
            </w:pPr>
            <w:r w:rsidRPr="000E3FB7">
              <w:rPr>
                <w:rFonts w:ascii="Microsoft Sans Serif" w:eastAsia="Times New Roman" w:hAnsi="Microsoft Sans Serif" w:cs="Microsoft Sans Serif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E3FB7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9"/>
                <w:szCs w:val="19"/>
              </w:rPr>
            </w:pPr>
            <w:r w:rsidRPr="000E3FB7">
              <w:rPr>
                <w:rFonts w:ascii="Microsoft Sans Serif" w:eastAsia="Times New Roman" w:hAnsi="Microsoft Sans Serif" w:cs="Microsoft Sans Serif"/>
                <w:color w:val="000000"/>
                <w:sz w:val="19"/>
                <w:szCs w:val="19"/>
                <w:cs/>
              </w:rPr>
              <w:t>ค่าใช้จ่ายค่าของขวัญของรางวัล</w:t>
            </w:r>
            <w:r w:rsidRPr="000E3FB7">
              <w:rPr>
                <w:rFonts w:ascii="Microsoft Sans Serif" w:eastAsia="Times New Roman" w:hAnsi="Microsoft Sans Serif" w:cs="Microsoft Sans Serif"/>
                <w:color w:val="000000"/>
                <w:sz w:val="19"/>
                <w:szCs w:val="19"/>
              </w:rPr>
              <w:t xml:space="preserve"> </w:t>
            </w:r>
            <w:r w:rsidRPr="000E3FB7">
              <w:rPr>
                <w:rFonts w:ascii="Microsoft Sans Serif" w:eastAsia="Times New Roman" w:hAnsi="Microsoft Sans Serif" w:cs="Microsoft Sans Serif"/>
                <w:color w:val="000000"/>
                <w:sz w:val="19"/>
                <w:szCs w:val="19"/>
                <w:cs/>
              </w:rPr>
              <w:t>หรือเงินรางวัล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ค่าใช้จ่ายในการเดินทางไปราชการ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64,650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57,813.68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93,177.75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ค่าใช้จ่ายเพื่อการเลือกตั้ง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51896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โครงการต้อนรับคณะรัฐมนตรีสัญจรลงพื้นที่ตรวจเยี่ยมและพบประชาชน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ณ ศาลา เอนกประสงค์ บ้านเมืองรวง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 </w:t>
            </w:r>
          </w:p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ตำบลแม่กรณ์ ในวันจันทร์ 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29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ตุลาคม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โครงการประชุม/ประชาคม/จัดทำแผนยุทธศาสตร์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,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แผนพัฒนาสามปี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,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ข้อบัญญัติงบประมาณรายจ่ายองค์การบริหารส่วนตำบลแม่กรณ์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,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แผนการดำเนินงาน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โครงการประชุม/ประชาคม/ติดตามประเมินผลแผนพัฒนาและผลการปฏิบัติงานประจำปี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ขององค์การบริหารส่วนตำบลแม่กรณ์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2,075</w:t>
            </w:r>
          </w:p>
        </w:tc>
        <w:tc>
          <w:tcPr>
            <w:tcW w:w="18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โครงการประชุมประชาคม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,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การจัดทำแผนพัฒนาท้องถิ่นสี่ปี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,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ข้อบัญญัติงบประมาณรายจ่ายประจำปี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และแผนดำเนินงาน ขององค์การบริหารส่วนตำบลแม่กรณ์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โครงการประชุมประชาคม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,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การติดตามประเมินผลแผนพัฒนาและผลการปฏิบัติงานประจำปี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ขององค์การบริหารส่วนตำบลแม่กรณ์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1,425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โครงการประชุมประชาคม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,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จัดทำแผนยุทธศาสตร์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,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การจัดทำแผนพัฒนาสามปี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,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ข้อบัญญัติงบประมาณรายจ่ายประจำปี ขององค์การบริหารส่วนตำบลแม่กรณ์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,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แผนดำเนินงาน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โครงการประชุมประชาคม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,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จัดทำแผนยุทธศาสตร์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,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การจัดทำแผนพัฒนาท้องถิ่นสี่ปี่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,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ข้อบัญญัติงบประมาณรายจ่ายประจำปี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ขององค์การบริหารส่วนตำบลแม่กรณ์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,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โครงการปรับปรุงภูมิทัศน์รอบบริเวณที่ทำการองค์การบริหารส่วนตำบลแม่กรณ์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149,000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สัมมนา ศึกษาดูงานเพื่อเพิ่มประสิทธิภาพการปฏิบัติราชการ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และพัฒนาคุณธรรมจริยธรรม แก่ผู้บริหาร พนักงานส่วนตำบล พนักงานจ้าง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และสมาชิกสภาองค์การบริหารส่วนตำบลแม่กรณ์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โครงการศูนย์ช่วยเหลือประชาชนขององค์การบริหารส่วนตำบลแม่กรณ์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DD7518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โครงการส่งเสริมให้ชุมชุนมีการจัดทำแผนชุมชน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DD7518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โครงการสวัสดิการชุมชน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โครงการสำรวจความพึงพอใจ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8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ค่าบำรุงรักษาและซ่อมแซม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191,464.6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106,354.96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120,584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-44.44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960,262.6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526,503.64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691,300.75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987,130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885,399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วัสดุสำนักงาน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157,882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217,441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83,899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69,400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-27.95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วัสดุไฟฟ้าและวิทยุ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7,428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2,245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วัสดุงานบ้านงานครัว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62,638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47,690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วัสดุยานพาหนะและขนส่ง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9,550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59,300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9,660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วัสดุเชื้อเพลิงและหล่อลื่น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144,796.56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151,069.08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153,815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146,000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-31.51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วัสดุโฆษณาและเผยแพร่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7,900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วัสดุคอมพิวเตอร์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41,670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34,250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39,820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วัสดุเครื่องดับเพลิง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วัสดุอื่น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9,265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29,875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441,129.56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495,705.08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365,224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380,400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ค่าสาธารณูปโภค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ค่าไฟฟ้า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243,967.59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207,334.45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207,701.77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251,500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-40.36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ค่าบริการโทรศัพท์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10,303.15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5,691.65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5,896.5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53.85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ค่าบริการไปรษณีย์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6,011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3,296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ค่าบริการสื่อสารและโทรคมนาคม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62,789.3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48,527.6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46,482.58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51,000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-21.57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รวมค่าสาธารณูปโภค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323,071.04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266,609.7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263,376.85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320,500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1,839,822.2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1,444,858.42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1,428,669.6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1,972,340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1,552,399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1896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ครุภัณฑ์สำนักงาน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โครงการจัดซื้อเก้าอี้สำนักงานพนักพิง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มีล้อ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สามารถโยกและหมุนได้รอบตัวขนาดกว้าง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 xml:space="preserve">50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ซม.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ยาว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52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ซม. สูง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78 - 88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ซม. จำนวน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1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ตัว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ราคาตัวละ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2,000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จัดซื้อตามราคาท้องตลาด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1,980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โครงการจัดซื้อเก้าอี้สำนักงานล้อเลื่อน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1,790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โครงการจัดซื้อเครื่องโทรสาร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โครงการจัดซื้อตู้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3,850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โครงการจัดซื้อตู้บานเลื่อนทึบ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โครงการจัดซื้อตู้สาขาโทรศัพท์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สายนอก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16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สายภายใน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พร้อมติดตั้ง จัดซื้อตามราคาท้องตลาด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โครงการจัดซื้อตู้เหล็กเก็บเอกสาร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แบบบานเลื่อน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3,850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โครงการจัดซื้อโต๊ะทำงาน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ระดับ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3 - 6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โครงการจัดซื้อโต๊ะพับหน้าฟอเมก้าขาว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 กว้าง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60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เซนติเมตร ยาว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120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เซนติเมตร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ขาชุบโครเมียม หน้า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TOP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อย่างหนา จำนวน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3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ตัว ๆ ละ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2,100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โครงการจัดซื้อโต๊ะพับหน้าฟอเมก้าขาว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 กว้าง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60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เซนติเมตร ยาว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180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เซนติเมตร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ขาชุบโครเมียม หน้า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TOP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อย่างหนา จำนวน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ตัว ๆ ละ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2,500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โครงการจัดซื้อโต๊ะพับหน้าฟอเมก้าขาว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 กว้าง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75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เซนติเมตร ยาว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180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เซนติเมตร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ขาชุบโครเมียม หน้า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TOP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อย่างหนา จำนวน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8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ตัว ๆ ละ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2,700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E7FCE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โครงการจัดซื้อแผงกั้นห้อง(พาร์ติชั่น)</w:t>
            </w:r>
          </w:p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แบบทึบ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6,770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51896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จัดซื้อเก้าอี้สำนักงาน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สีดำขาชุบเหล็กโครเมี่ยม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รายละเอียดประกอบด้วย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1.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ขนาดกว้าง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56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ซม.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X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ยาว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ซม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, X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สูง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91 - 101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ซม.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2.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ขาเหล็กชุบโครเมี่ยม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 xml:space="preserve">3.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ปรับขึ้นลง ด้วยระบบ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Gas Lift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4.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พนักพิงหลังติดตั้งสปริงโยกได้ เก้าอี้หมุนได้โดยรอบ</w:t>
            </w:r>
          </w:p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เก้าอี้บุด้วยฟองน้ำหนาอย่างดี หุ้มด้วยหนัง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PVC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หนา จำนวน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ตัว ราคาตัวละ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2,300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จัดซื้อตามราคาท้องตลาด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จัดซื้อเก้าอี้สำนักงาน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รายละเอียดประกอบด้วย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1.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โครงสร้างเป็นสแตนเลส สวยงามและแข็งแรง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2.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ผ้าตาข่ายคุณภาพสูง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สามารถระบายอากาศได้ดี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3.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พนักแขนเรียบ ใช้งานสะดวก ปลอดภัย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8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ตัว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ราคาตัวละ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1,650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จัดซื้อตามราคาท้องตลาด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13,200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จัดซื้อเก้าอี้สำนักงานสำหรับรับแขกสีดำ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รายละเอียดประกอบด้วย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1.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พนักพิงและที่นั่งขึ้นโครงเหล็กชุบโครเมี่ยมหุ้มด้วยหนัง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PU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เกรดเอ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2.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ที่วางแขนผลิตจากเหล็กชุบโครเมี่ยมหุ้มด้วยหนัง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PU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เกรดเอ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3.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โครงขาตัวซีเป็นเหล็กชุบโครเมี่ยม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4.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รองขาด้วยพลาวติกแข็ง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จุด กันลื่นและป้องกันรอยขีดข่วน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5.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รับน้ำหนักๆด้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80 - 100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กิโลกรัม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2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ตัว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ราคาตัวละ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4,000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จัดซื้อตามราคาท้องตลาด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จัดซื้อชุดรับแขก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ที่นั่ง พร้อมโต๊ะกลาง จำนวน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ชุด จำนวนเงิน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45,000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จัดซื้อตามราคาท้องตลาด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จัดซื้อตู้โชว์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ขนาดกว้าง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เมตร ลึก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0.40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เมตร สูง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1.70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เมตร จำนวน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ตู้ ๆ ละ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2,800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บาท เป็นเงิน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5, 600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จัดซื้อตามราคาท้องตลาด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D7518" w:rsidRDefault="00026B52" w:rsidP="00DD751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จัดซื้อโต๊ะทำงาน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ระดับ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1 - 3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รายละเอียดประกอบด้วย</w:t>
            </w:r>
          </w:p>
          <w:p w:rsidR="00026B52" w:rsidRPr="00026B52" w:rsidRDefault="00026B52" w:rsidP="00DD751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1.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ขนาดกว้าง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60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ซม.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X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ยาว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120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ซม.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X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สูง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75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ซม.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2.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มีตู้เก็บของ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1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ข้าง จำนวน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1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ตัว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ราคาตัวละ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4,000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จัดซื้อตามราคาท้องตลาด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จัดซื้อโต๊ะพับหน้าฟอเมก้าขาว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ขนาดกว้าง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60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ซม. ยาว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120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ซม. จำนวน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ตัว จำนวนเงิน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25,000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 จัดซื้อตามราคาท้องตลาด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จัดซื้อโต๊ะหมู่บูชา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หมู่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9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หน้าโต๊ะ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9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นิ้วผลิตจากไม้สัก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ลงรักปิดทอง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พร้อมโต๊ะแท่นใหญ่ขาสิงห์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1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ชุด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ครุภัณฑ์ยานพาหนะและขนส่ง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โครงการจัดซื้อรถโดยสารขนาด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ที่นั่ง (ดีเซล) ปริมาตรกระสูบไม่ต่ำกว่า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2,400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ซีซี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หรือกำลังเครื่องยนต์สูงสุดไม่ต่ำกว่า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90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กิโลวัตต์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1,288,000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ครุภัณฑ์การเกษตร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โครงการจัดซื้อเครื่องบดหั่นย่อยอเนกประสงค์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โครงการจัดซื้อเครื่องสูบน้ำขนาดเล็ก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ครุภัณฑ์ไฟฟ้าและวิทยุ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จัดซื้อไมโครโฟนไร้สายแบบ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4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ไมค์ คลื่น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UHF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ตัวรับ จอดิจิตอลแสดงความถี่ชัดเจน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ใช้ถ่าน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AA 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ก้อน ประสิทธิภาพสูง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ระยะรับส่งไกล คุณภาพเสียงเยี่ยม จำนวน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ชุด จัดซื้อตามราคาท้องตลาด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ซื้ออุปกรณ์ปรับแต่งเสียง(อีควอไลเซอร์)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lastRenderedPageBreak/>
              <w:t>รายละเอียดประกอบด้วย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1.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ความถี่ </w:t>
            </w:r>
            <w:r w:rsidR="00DD751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ความถี่ (</w:t>
            </w:r>
            <w:r w:rsidR="00DD751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Band)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จำนวน </w:t>
            </w:r>
            <w:r w:rsidR="00DD751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แถว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2.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มีคอมเพรสเซอร์ในตัว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3.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การตอบสนองต่อย่านความถี่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เฮิร์ท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50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กิโลเฮิร์ท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1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ตัว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ราคาตัวละ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8,000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จัดซื้อตามราคาท้องตลาด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ครุภัณฑ์โฆษณาและเผยแพร่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โครงการจัดซื้อกล้องถ่ายภาพ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ระบบดิจิตอล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19,300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โครงการจัดซื้อกล้องถ่ายรูปดิจิตอล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34,990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โครงการจัดซื้อโทรทัศน์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แอล อี ดี (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LED TV)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14,800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ครุภัณฑ์งานบ้านงานครัว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โครงการจัดซื้อเครื่องทำน้ำเย็น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โครงการจัดซื้อตู้เย็นขนาด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9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คิวบิกฟุต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14,490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โครงการจัดซื้อถังต้มน้ำสเตนเลสไฟฟ้า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จัดซื้อเครื่องตัดหญ้า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แบบล้อจักรยาน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คุณลักษณะเฉพาะสังเขป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1)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เป็นเครื่องตัดหญ้าแบบเข็น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2)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เครื่องยนต์ขนาดไม่น้อยกว่า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แรงม้า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3)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ขนาดเส้นผ่าศูนย์กลางของล้อ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ประมาณ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26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นิ้ว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4)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รัศมีตัดหญ้าได้กว้างไม่น้อยกว่า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20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นิ้ว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5)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ความจุถังน้ำมันเครื่องยนต์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ไม่น้อยกว่า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1.50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ลิตร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1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คัน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จัดซื้อตามบัญชีราคามาตรฐานครุภัณฑ์ กองมาตรฐาน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งบประมาณ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สำนักงบประมาณ ธันวาคม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2561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6E26EF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ครุภัณฑ์คอมพิวเตอร์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เครื่องคอมพิวเตอร์โน้ตบุ๊ก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สำหรับงานสำนักงาน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15,800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DD7518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DD751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DD7518" w:rsidRDefault="00026B52" w:rsidP="00026B52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DD751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โครงการจัดซื้อเครื่องคอมพิวเตอร์</w:t>
            </w:r>
            <w:r w:rsidRPr="00DD751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DD751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สำหรับงาน</w:t>
            </w:r>
            <w:r w:rsidRPr="00DD751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 xml:space="preserve">สำนักงาน(จอขนาดไม่น้อยกว่า </w:t>
            </w:r>
            <w:r w:rsidRPr="00DD751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18.5 </w:t>
            </w:r>
            <w:r w:rsidRPr="00DD751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นิ้ว)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15,900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โครงการจัดซื้อเครื่องคอมพิวเตอร์สำหรับงานสำนักงาน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โครงการจัดซื้อเครื่องพิมพ์แบบฉีดหมึก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(Inkjet Printer)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โครงการจัดซื้ออุปกรณ์อ่านบัตรแบบอเนกประสงค์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(Smart Card Reader)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128,560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161,780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86,970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151,900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1,297,800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128,560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161,780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86,970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151,900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1,297,800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รายจ่ายอื่น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รายจ่ายอื่น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โครงการสำรวจความพึงพอใจของประชาชนในเขตพื้นที่ตำบลแม่กรณ์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รวมรายจ่ายอื่น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รวมงบรายจ่ายอื่น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86,000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โครงการดำเนินการและสนับสนุนการดำเนินงานจัดกิจกรรมของส่วนราชการและองค์กรจังหวัดเชียงราย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38.89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เพิ่มประสิทธิภาพศูนย์ปฏิบัติการร่วมในการช่วยเหลือประชาชนขององค์กรปกครองส่วนท้องถิ่นระดับอำเภอ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อำเภอเมืองเชียงราย</w:t>
            </w:r>
          </w:p>
          <w:p w:rsidR="00DD7518" w:rsidRPr="00026B52" w:rsidRDefault="00DD7518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86,000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76,000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86,000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76,000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รวมงานบริหารทั่วไป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8,312,955.2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7,979,138.42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7,718,451.6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8,733,370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10,434,029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งานบริหารงานคลัง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ฝ่ายประจำ)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เงินเดือนพนักงาน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1,203,722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1,266,360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1,347,240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1,465,720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23.94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1,816,560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 ของพนักงาน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ค่าตอบแทนพนักงานจ้าง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219,500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108,000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211,400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338,160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-31.97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230,040</w:t>
            </w:r>
          </w:p>
        </w:tc>
        <w:tc>
          <w:tcPr>
            <w:tcW w:w="552" w:type="dxa"/>
            <w:gridSpan w:val="3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ๆของพนักงานจ้าง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(ฝ่ายประจำ)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1,497,222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1,428,360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1,634,640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1,907,680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2,124,600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รวมงบบุคลากร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1,497,222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1,428,360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1,634,640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1,907,680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2,124,600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19,700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ค่าเช่าบ้าน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103,500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107,500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114,000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168,500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49.55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เงินช่วยเหลือการศึกษาบุตร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12,530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20,200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30,800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27.92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39,400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รวมค่าตอบแทน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130,320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140,030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154,200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229,300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321,400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368,815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306,135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253,020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ค่าจ้างเหมาอื่น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226,000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226,000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ค่าใช้จ่ายโครงการจัดทำแผนที่ภาษีและทรัพย์สิน</w:t>
            </w:r>
          </w:p>
          <w:p w:rsidR="00DD7518" w:rsidRPr="00026B52" w:rsidRDefault="00DD7518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1).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ค่าลงทะเบียนและค่าใช้จ่ายในการเดินทางไปราชการ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77,609.79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119,986.91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-76.92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2.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ค่าใช้จ่ายโครงการเพิ่มประสิทธิภาพการ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lastRenderedPageBreak/>
              <w:t>จัดเก็บภาษีประจำปี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ค่าใช้จ่ายในการเดินทางไปราชการ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82,944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ค่าบำรุงรักษาและซ่อมแซม</w:t>
            </w:r>
          </w:p>
          <w:p w:rsidR="00DD7518" w:rsidRPr="00026B52" w:rsidRDefault="00DD7518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3,140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9,740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451,759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386,884.79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382,746.91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385,500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วัสดุสำนักงาน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71,987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93,610.1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69,674.5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56,000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-46.43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วัสดุเชื้อเพลิงและหล่อลื่น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858.9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วัสดุคอมพิวเตอร์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39,996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34,407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65,730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-57.14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111,983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128,017.1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136,263.4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131,000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552" w:type="dxa"/>
            <w:gridSpan w:val="3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694,062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654,931.89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673,210.31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745,800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692,400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ครุภัณฑ์สำนักงาน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โครงการจัดซื้อเก้าอี้ทำงาน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โครงการจัดซื้อเก้าอี้สำนักงาน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พรีเมี่ยม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โครงการจัดซื้อเก้าอี้สำนักงาน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ระดับ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โครงการจัดซื้อเก้าอี้สำนักงานพนักพิง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มีล้อ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สามารถโยกและหมุนได้รอบตัว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ขนาดกว้าง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50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ซม.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ยาว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52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ซม. สูง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78 - 88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ซม. จำนวน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2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ตัว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ราคาตัวละ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2,000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 จัดซื้อตามราคาท้องตลาด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3,960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โครงการจัดซื้อเครื่องปรับอากาศ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แบบแยกส่วน ชนิดแขวน (มีระบบฟอกอากาศ)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โครงการจัดซื้อตู้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19,800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โครงการจัดซื้อตู้บานเลื่อน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21,560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โครงการจัดซื้อตู้เอกสารลางเลื่อน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127,000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โครงการจัดซื้อตู้เอกสารเหล็ก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B93143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9314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B93143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</w:rPr>
            </w:pPr>
            <w:r w:rsidRPr="00B9314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cs/>
              </w:rPr>
              <w:t>โครงการจัดซื้อตู้เอกสารเหล็กบานเลื่อนกระจก</w:t>
            </w:r>
            <w:r w:rsidRPr="00B9314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</w:rPr>
              <w:t xml:space="preserve">3 </w:t>
            </w:r>
            <w:r w:rsidRPr="00B9314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cs/>
              </w:rPr>
              <w:t>ชั้น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4,490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โครงการจัดซื้อโต๊ะทำงาน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จัดซื้อเก้าอี้สำนักงาน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สีดำ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รายละเอียดประกอบด้วย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1.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ขนาดกว้าง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57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ซม.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X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ยาว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53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ซม.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X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สูง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94  - 106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ซม.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2.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ขา ไนล่อนตัน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แฉก ขนาด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24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นิ้ว ลูกล้อใหญ่ ขนาด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มม. แข็งแรง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3.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ปรับขึ้นลงด้วยระบบ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Gas  Lift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4.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พนักพิงหลังติดตั้งสปริงโยกได้ เก้าอี้หมุนได้โดยรอบ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>5.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เก้าอี้บุด้วยฟองน้ำหนาอย่างดี หุ้มด้วยหนัง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PVC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หนา จำนวน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ตัว ราคาตัวละ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2,000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จัดซื้อตามราคาท้องตลาด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จัดซื้อเครื่องปรับอากาศ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แบบแยกส่วน แบบตั้งพื้นหรือแบบแขวน ขนาด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36,000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บีทียู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ครุภัณฑ์ยานพาหนะและขนส่ง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จัดซื้อรถจักรยายนต์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ครุภัณฑ์ไฟฟ้าและวิทยุ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เครื่องเสียงล้อลาก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พกพา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ครุภัณฑ์โฆษณาและเผยแพร่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โครงการจัดซื้อกล้องถ่ายภาพนิ่ง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ระบบดิจิตอล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</w:p>
          <w:p w:rsidR="00BE7FCE" w:rsidRPr="00026B52" w:rsidRDefault="00BE7FCE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ครุภัณฑ์สำรวจ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โครงการจัดซื้อล้อวัดระยะทางแบบระบบดิจิตอล</w:t>
            </w:r>
          </w:p>
          <w:p w:rsidR="00BE7FCE" w:rsidRPr="00026B52" w:rsidRDefault="00BE7FCE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ครุภัณฑ์คอมพิวเตอร์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โครงการจัดซื้อเครื่องคอมพิวเตอร์โน้ตบุ๊ก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สำหรับงานสำนักงาน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</w:p>
          <w:p w:rsidR="00BE7FCE" w:rsidRDefault="00BE7FCE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B93143" w:rsidRPr="00026B52" w:rsidRDefault="00B93143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15,800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โครงการจัดซื้อเครื่องคอมพิวเตอร์โน้ตบุ๊ก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สำหรับประมวลผล</w:t>
            </w:r>
          </w:p>
          <w:p w:rsidR="00BE7FCE" w:rsidRPr="00026B52" w:rsidRDefault="00BE7FCE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20,800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E7FCE" w:rsidRPr="00026B52" w:rsidRDefault="00026B52" w:rsidP="0078357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โครงการจัดซื้อเครื่องคอมพิวเตอร์โน้ตบุ้ค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สำหรับงานสำนักงาน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โครงการจัดซื้ออุปกรณ์อ่านบัตรแบบอเนกประสงค์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(Smart Card Reader)</w:t>
            </w:r>
          </w:p>
          <w:p w:rsidR="00BE7FCE" w:rsidRPr="00026B52" w:rsidRDefault="00BE7FCE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77,940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109,050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234,300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10,090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77,940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109,050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234,300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10,090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รวมงานบริหารงานคลัง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2,269,224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2,192,341.89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2,542,150.31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2,708,480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2,827,090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รวมแผนงานบริหารงานทั่วไป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10,582,179.2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10,171,480.31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10,260,601.91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11,441,850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13,261,119</w:t>
            </w:r>
          </w:p>
        </w:tc>
        <w:tc>
          <w:tcPr>
            <w:tcW w:w="55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แผนงานการรักษาความสงบภายใน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ฝ่ายประจำ)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เงินเดือนพนักงาน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2,473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ค่าตอบแทนพนักงานจ้าง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251,160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261,000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271,560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188,600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-17.09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156,360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ๆของพนักงานจ้าง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44,460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38,820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16,200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-44.44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(ฝ่ายประจำ)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301,633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305,460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310,380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204,800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165,360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รวมงบบุคลากร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301,633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305,460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310,380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204,800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165,360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รวมค่าตอบแทน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gridSpan w:val="5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288,000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270,446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246,702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551FBC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ค่าจ้างเหมาอื่น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508,000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27.56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648,000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โครงการตั้งจุดตรวจ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จุดสกัดยาเสพติด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-66.67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โครงการป้องกันและลดอุบัติเหตุทางถนนในช่วงเทศกาลปีใหม่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2559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23,820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โครงการป้องกันและลดอุบัติเหตุทางถนนในช่วงเทศกาลปีใหม่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2560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24,120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โครงการป้องกันและลดอุบัติเหตุทางถนนในช่วงเทศกาลสงกรานต์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2559 </w:t>
            </w:r>
          </w:p>
          <w:p w:rsidR="00BE7FCE" w:rsidRPr="00026B52" w:rsidRDefault="00BE7FCE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34,200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โครงการฝึกซ้อมแผนป้องสาธารณภัยให้กับประชาชนในพื้นที่ตำบลแม่กรณ์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โครงการฝึกอบรมการป้องกันและระงับอัคคีภัยในสถานที่ราชการ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โครงการฝึกอบรมชุดรักษาความสงบเรียบร้อยตำบลแม่กรณ์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โครงการฝึกอบรมเพื่อเพิ่มศักยภาพ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อปพร.ประจำปีงบประมาณ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โครงการฝึกอบรมเพื่อเพิ่มศักยภาพ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อปพร.ประจำปีงบประมาณ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โครงการฝึกอบรมเพื่อเพิ่มศักยภาพ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อปพร.ประจำปีงบประมาณ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โครงการสนับสนุนสายตรวจอาสาในพื้นที่ตำบลแม่กรณ์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โครงการให้ความรู้ประชาชนเกี่ยวกับการป้องกันและระงับอัคคีภัยในที่อยู่อาศัยและหอพัก</w:t>
            </w:r>
          </w:p>
          <w:p w:rsidR="00783572" w:rsidRPr="00026B52" w:rsidRDefault="0078357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365,880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313,816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277,002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573,000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728,000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วัสดุเครื่องดับเพลิง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13,020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13,020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378,900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313,816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277,002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578,000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733,000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ครุภัณฑ์ไฟฟ้าและวิทยุ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โครงการจัดซื้อสปอร์ตไลท์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พร้อมขาตั้ง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3,350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จัดซื้อเครื่องกำเนิดไฟฟ้า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62,000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จัดซื้อป้ายไฟสามเหลี่ยมหยุดตรวจ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66,000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จัดซื้อลำโพงฮอร์น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8,340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ครุภัณฑ์โรงงาน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โครงการจัดซื้อเครื่องเป่าลม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ครุภัณฑ์เครื่องดับเพลิง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โครงการจัดซื้อถุงมือดับเพลิง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โครงการจัดซื้อรองเท้าดับเพลิง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โครงการจัดซื้อสายส่งน้ำดับเพลิงชนิดยางสังเคราะห์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ครุภัณฑ์คอมพิวเตอร์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โครงการจัดซื้อคอมพิวเตอร์โน้ตบุ๊ค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สำหรับสำนักงาน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โครงการจัดซื้อเครื่องคอมพิวเตอร์โน้ตบุ๊ก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สำหรับประมวลผล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  <w:p w:rsidR="00B93143" w:rsidRPr="00026B52" w:rsidRDefault="00B93143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15,900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62,000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145,190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62,000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145,190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รวมงานป้องกันภัยฝ่ายพลเรือนและระงับอัคคีภัย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742,533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764,466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598,382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798,800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898,360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รวมแผนงานการรักษาความสงบภายใน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742,533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764,466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598,382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798,800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898,360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แผนงานการศึกษา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ฝ่ายประจำ)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เงินเดือนพนักงาน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404,652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436,300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463,020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629,620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40.25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883,060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 ของพนักงาน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17,215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8,480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27,517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ค่าตอบแทนพนักงานจ้าง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639,000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639,000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648,000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648,000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ๆของพนักงานจ้าง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71,000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71,000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(ฝ่ายประจำ)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449,384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1,196,780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1,215,350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1,391,620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1,645,060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รวมงบบุคลากร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449,384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1,196,780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1,215,350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1,391,620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1,645,060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ค่าเช่าบ้าน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16,800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257.14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เงินช่วยเหลือการศึกษาบุตร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4,740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8,600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รวมค่าตอบแทน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4,740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8,600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46,800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ค่าจ้างเหมาอื่น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ค่าใช้จ่ายในการเดินทางไปราชการ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38,154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71,428.41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58,293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ค่าบำรุงรักษาและซ่อมแซม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1,375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โครงการอบรมการจัดทำแผนและพัฒนาหลักสูตรสถานศึกษา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ค่าบำรุงรักษาและซ่อมแซม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9,740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103,529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86,568.41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64,493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107,000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วัสดุสำนักงาน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29,986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53,803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39,713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วัสดุงานบ้านงานครัว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47,743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31,799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19,665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ค่าอาหารเสริม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นม)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715,835.94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859,080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-4.66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819,063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วัสดุยานพาหนะและขนส่ง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-66.67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วัสดุเชื้อเพลิงและหล่อลื่น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64,272.65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60,900.42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75,205.91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83,000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-39.76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วัสดุโฆษณาและเผยแพร่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552" w:type="dxa"/>
            <w:gridSpan w:val="3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วัสดุกีฬา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วัสดุคอมพิวเตอร์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19,962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49,650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วัสดุอื่น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797,618.94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713,714.72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959,582.59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909,867.14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895,219.85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1,008,180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925,163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ค่าสาธารณูปโภค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ค่าไฟฟ้า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17,698.52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16,252.49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18,416.08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ค่าบริการสื่อสารและโทรคมนาคม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10,374.78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8,282.34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7,575.6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รวมค่าสาธารณูปโภค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28,073.3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24,534.83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25,991.68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1,095,924.89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1,027,170.38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994,304.53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1,211,980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1,155,163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ครุภัณฑ์สำนักงาน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โครงการจัดซื้อเก้าอี้สำนักงานระดับไหล่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2,950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โครงการจัดซื้อเครื่องปรับอากาศแบบแยกส่วนชนิดแขวน(มีระบบฟอกอากาศ)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31,900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โครงการจัดซื้อโต๊ะทำงาน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9,950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จัดซื้อตู้เหล็กเก็บเอกสาร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ครุภัณฑ์การศึกษา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โครงการจัดซื้อจักรอุตสาหกรรมแบบเย็บผ้า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ครุภัณฑ์คอมพิวเตอร์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เครื่องคอมพิวเตอร์สำหรับสำนักงาน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สำหรับส่วนการศึกษา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44,800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ค่าที่ดินและสิ่งก่อสร้าง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ค่าก่อสร้างสิ่งสาธารณูปการ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โครงการก่อสร้างศาลพระภูมิเจ้าที่องค์การบริหารส่วนตำบลแม่กรณ์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รวมค่าที่ดินและสิ่งก่อสร้าง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76,000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44,800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รวมงานบริหารทั่วไปเกี่ยวกับการศึกษา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1,621,308.89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2,233,950.38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2,254,454.53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2,603,600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2,800,223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ฝ่ายประจำ)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เงินเดือนพนักงาน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555,774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1,233,165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1,257,990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1,567,920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1,787,640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เงินวิทยฐานะ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84,000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ค่าตอบแทนพนักงานจ้าง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756,000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566,870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548,880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553,560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558,360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ๆของพนักงานจ้าง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84,000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71,000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(ฝ่ายประจำ)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1,395,774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1,871,035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1,878,870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2,235,480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2,544,000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รวมงบบุคลากร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1,395,774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1,871,035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1,878,870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2,235,480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2,544,000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เงินช่วยเหลือการศึกษาบุตร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รวมค่าตอบแทน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24,800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33,855.07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32,880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ค่าจ้างเหมารักษาความปลอดภัย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ค่าจ้างเหมาอื่น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14,320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ค่าใช้จ่ายตามโครงการจัดกิจกรรมวันเด็กแห่งชาติ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19,910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สนับสนุนค่าใช้จ่ายการบริหารสถานศึกษา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850,999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โครงการจัดกิจกรรมทัศนศึกษา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7,240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19,400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โครงการจัดกิจกรรมวันแม่/วันพ่อแห่งชาติ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1,882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ศึกษาดูงานของโรงเรียนองค์การบริหารส่วนตำบลแม่กรณ์และศูนย์พัฒนาเด็กเล็กองค์การบริหารส่วนตำบลแม่กรณ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(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งานมหกรรมการศึกษา)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64,910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1,169,290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956,293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1,149,550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-2.42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1,121,770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โครงการสนับสนุนค่าใช้จ่ายในการจัดการศึกษาสำหรับศูนย์พัฒนาเด็กเล็ก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33,900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โครงการอบรมพัฒนาครูและบุคลากรทางการศึกษา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19,980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906,909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1,275,295.07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1,030,435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1,253,450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1,201,090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วัสดุสำนักงาน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วัสดุไฟฟ้าและวิทยุ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วัสดุก่อสร้าง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-33.33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906,909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1,275,295.07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1,032,835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1,338,250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1,256,090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ครุภัณฑ์สำนักงาน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โครงการจัดซื้อเครื่องปรับอากาศ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106,600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โครงการจัดซื้อตู้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บาน เปิดมือจับบิด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4,390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โครงการจัดซื้อตู้เอกสารเหล็ก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โครงการจัดซื้อพัดลมติดผนัง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พัดลมติดผนัง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42,750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ครุภัณฑ์ไฟฟ้าและวิทยุ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เครื่องเล่น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DVD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ครุภัณฑ์โฆษณาและเผยแพร่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โทรทัศน์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แอล อี ดี (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LED TV)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ครุภัณฑ์คอมพิวเตอร์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โครงการจัดซื้อคอมพิวเตอร์โน๊ตบุ๊ค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15,800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โครงการจัดซื้อเครื่องคอมพิวเตอร์โน้ตบุ๊ก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สำหรับงานสำนักงาน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โครงการจัดซื้อเครื่องพิมพ์เลเชอร์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หรือ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LED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ขาวดำ ชนิด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Network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โครงการจัดซื้ออุปกรณ์อ่านบัตรแบบอเนกประสงค์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(Smart Card Reader)</w:t>
            </w:r>
          </w:p>
          <w:p w:rsidR="00566666" w:rsidRPr="00026B52" w:rsidRDefault="00566666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จัดซื้อเครื่องคอมพิวเตอร์สำหรับสำนักงาน</w:t>
            </w:r>
          </w:p>
          <w:p w:rsidR="00566666" w:rsidRPr="00026B52" w:rsidRDefault="00566666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15,900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20,190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199,700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ค่าที่ดินและสิ่งก่อสร้าง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ค่าก่อสร้างสิ่งสาธารณูปโภค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โครงการทำป้ายชื่อโรงเรียนองค์การบริหารส่วนตำบลแม่กรณ์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169,000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ค่าใช้จ่ายในการปรับปรุง/ซ่อมแซมอาคารเรียนและอาคารประกอบ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โครงการปรับปรุงติดตั้งเหล็กดัดหน้าต่างพร้อมมุ้งลวด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อาคารเรียน คสล.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ชั้น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ห้องเรียน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473,000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รวมค่าที่ดินและสิ่งก่อสร้าง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792,000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20,190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792,000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399,700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1,086,200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1,096,134.34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1,253,960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โครงการเกษตรเพื่ออาหารกลางวัน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ปลูกพืชผักสวนครัว)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โครงการจัดการป้องกันและแก้ไขปัญหายาเสพติด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โครงการจัดกิจกรรมค่ายวิชาการเพื่อยกระดับผลสัมฤทธิ์ทางการเรียน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โครงการน้อมนำปรัชญาเศรษฐกิจพอเพียงสู่โรงเรียนบ้านปางริมกรณ์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โครงการเพาะเห็ดนางฟ้า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โครงการเลี้ยงไก่พันธุ์ไข่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โครงการส่งเสริมคุณธรรมจริยธรรม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โครงการสนับสนุนอาหารกลางวันโรงเรียนในเขตพื้นที่รับผิดชอบขององค์การบริหารส่วนตำบลแม่กรณ์</w:t>
            </w:r>
          </w:p>
          <w:p w:rsidR="00DC1E97" w:rsidRDefault="00DC1E97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DC1E97" w:rsidRDefault="00DC1E97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DC1E97" w:rsidRPr="00026B52" w:rsidRDefault="00DC1E97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1,348,000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-2.67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1,312,000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1,086,200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1,096,134.34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1,253,960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1,398,000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1,362,000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1,086,200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1,096,134.34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1,253,960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1,398,000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1,362,000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รวมงานระดับก่อนวัยเรียนและประถมศึกษา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3,388,883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4,322,464.41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4,185,855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5,763,730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5,561,790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รวมแผนงานการศึกษา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5,010,191.89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6,556,414.79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6,440,309.53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8,367,330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8,362,013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แผนงานสาธารณสุข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โครงการควบคุมและป้องกันโรคติดต่อและโรคไม่ติดต่อ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โครงการป้องกันโรคพิษสุนัขบ้า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44,275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โครงการพ่นหมอกควัน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47,952.3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64,942.78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โครงการพ่นหมอกควันในพื้นที่ตำบลแม่กรณ์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107,157.5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โครงการรณรงค์ควบคุมป้องกันโรคไข้เลือดออก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3,002.1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-85.71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โครงการรณรงค์ป้องกันโรคต่างๆ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ในตำบลแม่กรณ์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โครงการสัตว์ปลอดโรค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คนปลอดภัยจากโรคพิษสุนัขบ้า ตามปณิธานศาตราจารย์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ดร.สมเด็จพระเจ้าลูกเธอเจ้าฟ้าจุฬาภรณ์วลัยลักษณ์อัครราชกุมารี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58,687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ำรวจข้อมูลจำนวนสัตว์และขึ้นทะเบียนสัตว์ตามโครงการสัตว์ปลอดโรคคนปลอดภัยจากโรคพิษสุนัขบ้าฯ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5,313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50.57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โครงการอบรมพัฒนาศักยภาพของผู้ปฏิบัติหน้าที่ด้านสาธารณสุข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โครงการอบรมพัฒนาศักยภาพและศึกษาดูงานของ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อสม.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199,950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โครงการอบรมส่งเสริมสุขภาพผู้สูงอายุ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ประจำปี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2559</w:t>
            </w:r>
          </w:p>
          <w:p w:rsidR="00E0108B" w:rsidRPr="00026B52" w:rsidRDefault="00E0108B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146,600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407,504.4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64,942.78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151,432.5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239,000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248,000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407,504.4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64,942.78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151,432.5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239,000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248,000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ผ่าตัด-ทำหมันเพื่อลดจำนวนสุนัขและแมวที่เป็นสัตว์พาหนะของโรคพิษสุนัขบ้าในสุนัขและแมวไม่มีเจ้าของในพื้นที่จังหวัดเชียงรา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เงินอุดหนุนเอกชน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บ้านแม่กรณ์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บ้านเวียงหวาย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03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บ้านสวนดอก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ตามโครงการตามแนวพระราชดำริด้านสาธารณสุข</w:t>
            </w:r>
          </w:p>
          <w:p w:rsidR="00F61680" w:rsidRDefault="00F61680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F61680" w:rsidRPr="00026B52" w:rsidRDefault="00F61680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04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บ้านแม่สาด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05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บ้านเมืองรวง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06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6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บ้านปางมุ้ง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07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7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บ้านฝั่งหมิ่น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08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8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บ้านใหม่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ตามโครงการตามแนว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lastRenderedPageBreak/>
              <w:t>พระราชดำริด้านสาธารณสุข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09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9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บ้านปางกอก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บ้านปางริมกรณ์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บ้านปางป่าอ้อ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บ้านหนองเขียว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13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13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บ้านป่าสักทอง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ตามโครงการตามแนวพระราชดำริด้านสาธารณสุข</w:t>
            </w:r>
          </w:p>
          <w:p w:rsidR="00DC1E97" w:rsidRDefault="00DC1E97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DC1E97" w:rsidRDefault="00DC1E97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F61680" w:rsidRPr="00026B52" w:rsidRDefault="00F61680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263,000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263,000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263,000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263,000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รวมงานบริหารทั่วไปเกี่ยวกับสาธารณสุข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407,504.4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64,942.78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151,432.5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511,000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เงินอุดหนุนเอกชน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97,500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97,500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263,000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97,500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263,000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รวมงานบริการสาธารณสุขและงานสาธารณสุขอื่น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97,500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263,000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รวมแผนงานสาธารณสุข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505,004.4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64,942.78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414,432.5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511,000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แผนงานสังคมสงเคราะห์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DC1E97" w:rsidRPr="00026B52" w:rsidRDefault="00DC1E97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โครงการดูแลผู้พิการและผู้ด้อยโอกาส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โครงการเยี่ยมบ้านผู้ด้อยโอกาส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โครงการเยี่ยมบ้านผู้ป่วยเอดส์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โครงการเยี่ยมบ้านผู้พิการ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โครงการเยี่ยมบ้านผู้สูงอายุ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รวมงานสวัสดิการสังคมและสังคมสงเคราะห์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รวมแผนงานสังคมสงเคราะห์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แผนงานเคหะและชุมชน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ฝ่ายประจำ)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เงินเดือนพนักงาน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333,360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346,020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366,060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430,640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771,300</w:t>
            </w:r>
          </w:p>
        </w:tc>
        <w:tc>
          <w:tcPr>
            <w:tcW w:w="552" w:type="dxa"/>
            <w:gridSpan w:val="3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 ของพนักงาน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ค่าตอบแทนพนักงานจ้าง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746,640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767,280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789,600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812,880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ๆของพนักงานจ้าง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109,740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97,020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79,620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66,000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73,320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(ฝ่ายประจำ)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1,231,740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1,252,320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1,277,280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1,375,520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1,696,620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รวมงบบุคลากร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1,231,740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1,252,320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1,277,280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1,375,520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1,696,620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20,950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ค่าเช่าบ้าน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38,500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เงินช่วยเหลือการศึกษาบุตร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3,520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รวมค่าตอบแทน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62,970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46,400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80,800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98,000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98,000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18,180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ค่าจ้างเหมาบริการงานจ้างออกแบบหรือควบคุมงานก่อสร้าง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ค่าจ้างเหมาอื่น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ค่าใช้จ่ายในการเดินทางไปราชการ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12,023.25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56,485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ค่าบำรุงรักษาและซ่อมแซม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8,889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326,900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993,000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1,438,200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-93.05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39,092.25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336,900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1,050,165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1,468,200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วัสดุสำนักงาน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13,853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39,864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22,388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วัสดุไฟฟ้าและวิทยุ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48,744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59,787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21,582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วัสดุก่อสร้าง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183,915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62,073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140,192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วัสดุเชื้อเพลิงและหล่อลื่น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52" w:type="dxa"/>
            <w:gridSpan w:val="3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วัสดุโฆษณาและเผยแพร่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วัสดุเครื่องแต่งกาย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29,268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วัสดุคอมพิวเตอร์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29,990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24,450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0F5477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วัสดุอื่น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305,770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186,174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224,162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407,832.25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569,474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1,355,127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1,711,200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388,000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ครุภัณฑ์สำนักงาน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จัดซื้อตู้บานเลื่อนกระจก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ครุภัณฑ์ยานพาหนะและขนส่ง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โครงการจัดซื้อรถยนต์บรรทุกอเนกประสงค์เทท้ายติดตั้งเครนและกระเช้าซ่อมไฟฟ้า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ตัน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6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ล้อ</w:t>
            </w:r>
          </w:p>
          <w:p w:rsidR="00E0108B" w:rsidRDefault="00E0108B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E0108B" w:rsidRPr="00026B52" w:rsidRDefault="00E0108B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2,480,000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ครุภัณฑ์การเกษตร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จัดซื้อเครื่องสูบน้ำ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แบบ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Submersible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1.5 HP 380 V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ใบพัดสแตนเลส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ใบพัด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จัดซื้อตามราคาท้องตลาด จำนวน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ชุด ราคาชุดละ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21,000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ครุภัณฑ์ก่อสร้าง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E0108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จัดซื้อเครื่องเจาะพื้นคอนกรีต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จำนวน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เครื่อง จำนวนเงิน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80,000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 จัดซื้อตามราคาท้องตลาด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โดยมีคุณลักษณะดังนี้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เครื่องเจาะคอนกรีต เครื่องยนต์เบนซิน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จังหวะ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ลักษณะการเจาะ เจาะโดยการหมุนเกลียว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ระบบระบายความร้อน ปล่อยน้ำไหลผ่าน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กระบอกเจาะ ขณะทำงาน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เส้นผ่าศูนย์กลางที่เจาะได้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 – 8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นิ้ว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ความลึกที่เจาะได้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350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มม.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ความจุถังน้ำ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ลิตร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510 x 1250 x 1,090 mm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ชนิดเครื่องยนต์ เบนซิล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จังหวะ เพลาคว่ำ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กระบอกสูบ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x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ช่วงชัก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68 x 45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มม.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lastRenderedPageBreak/>
              <w:t xml:space="preserve">ปริมาตรกระบอกสูบ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163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ซีซี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กำลังเครื่องยนต์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5.5 HP/3,600 rpm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ความจุถังน้ำมันเชื้อเพลิง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ลิตร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ความจุถังน้ำมันเครื่อง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0.65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ลิตร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พร้อมกระบอกเพชร ขนาด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นิ้ว จำนวน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กระบอก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นิ้ว จำนวน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กระบอก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ครุภัณฑ์ไฟฟ้าและวิทยุ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จัดซื้อเสียงตามสายภายในหมู่บ้าน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43,200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ชุดเครื่องเสียง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149,440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ครุภัณฑ์โฆษณาและเผยแพร่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โครงการจัดซื้อกล้องถ่ายภาพระบบดิจิตอล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ครุภัณฑ์โรงงาน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โครงการจัดซื้อสว่านไขควงไร้สาย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ครุภัณฑ์สำรวจ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จัดซื้อเครื่องวัดระยะเลเซอร์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100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เมตร จำนวน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เครื่อง จำนวนเงิน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10.000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จัดซื้อตามราคาท้องตลาด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โดยมีคุณลักษณะดังนี้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รายละเอียด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ช่วงการวัดระยะทางตั้งแต่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0.05 - 100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เมตร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ความแม่นยำในการวัด +/-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1.5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มิลลิเมตร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หน่วยเล็กที่สุดที่แสดงผลได้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0.1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มิลลิเมตร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เชื่อมต่อ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SmartPhone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ผ่านระบบ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BLUETOOTH?k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>• X-Range Power Technology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Free Application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การหาค่าต่ำสุด/สูงสุด และวัดค่าต่อเนื่อง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การกำหนดช่วงระยะที่ต้องการ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การคำนวณหาพื้นที่และปริมาตร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การบวก / ลบค่าที่วัดได้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เลเซอร์ประเภท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ชนิดของเลเซอร์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635 nm, &lt; 1 mW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หน่วยความจำของค่าการวัดหลังสุด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การตั้งเวลาในการวัดระยะ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ขนาดแบตเตอรี่ที่ใช้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type AAA 2 ? 1.5 V.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มาตรฐานการกันน้ำและฝุ่น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IP54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ขนาดของเครื่อง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116 x 44 x 26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มิลลิเมตร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น้ำหนัก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กรัม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มีฟังชั่นช่วยในการทำงานดังนี้ เช่น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คำนวณหาค่าต่ำสุด/สูงสุด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และวัดค่าต่อเนื่อง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คำนวณหาพื้นที่และปริมาตร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คำนวณบวก/ลบค่าที่วัดได้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กำหนดช่วงระยะที่ต้องการ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•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คำนวณหาความสูง/ความกว้างโดยใช้รูปสามเหลี่ยมของวัตถุได้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อุปกรณ์มาตรฐาน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-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กระเป๋าใ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ครุภัณฑ์คอมพิวเตอร์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เครื่องคอมพิวเตอร์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สำหรับงานประมวลผล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แบบที่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 (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ขนาดไม่น้อยกว่า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18.5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นิ้ว)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21,900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เครื่องคอมพิวเตอร์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สำหรับงานประมวลผล แบบที่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  (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จอขนาดไม่น้อยกว่า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18.5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นิ้ว)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28,900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โครงการจัดซื้ออุปกรณ์อ่านบัตรแบบอเนกประสงค์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(Smart Card Reader)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8357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จัดซื้อเครื่องคอมพิวเตอร์โน้ตบุ้ค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สำหรับงานประมวลผล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</w:t>
            </w:r>
          </w:p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ครุภัณฑ์อื่น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จัดซื้อชุดเวทีพิธีการ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ขนาดกว้าง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4.80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เมตร ยาว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9.60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เมตร พร้อมอุปกรณ์ จำนวน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ชุด จำนวนเงิน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80,000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 จัดซื้อตามราท้องตลาด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64,200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55,900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149,440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2,671,000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ค่าที่ดินและสิ่งก่อสร้าง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ค่าบำรุงรักษาหรือซ่อมแซมที่ดิน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และสิ่งก่อสร้าง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337,000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ดำเนินการบำรุงรักษา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ซ่อมแซม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ปรับปรุง ที่ดินและสิ่งก่อสร้าง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เช่น ค่าปรับปรุงอาคารสาธารณะ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ถนน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ท่อระบาย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ทางระบายน้ำ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สะพาน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ติดตั้งเคลื่อนย้ายซ่อมแซม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ปรับปรุงระบบประปาหมู่บ้าน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ระบบไฟฟ้าภายใน และภายนอกอาคาร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ไฟฟ้าสาธารณะ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งานอาคาร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งานบำรุงรักษาทาง และสาธารณูปโภคต่าง ๆ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ที่เกี่ยวข้องกับงานด้านโยธา ฯลฯ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657,000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ค่าออกแบบ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ค่าควบคุมงานที่จ่ายให้แก่เอกชน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ค่าออกแบบ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ค่าควบคุมงานที่จ่ายให้แก่เอกชนนิติบุคคลหรือบุคคลภายนอกเพื่อให้ได้มาซึ่งสิ่งก่อสร้าง</w:t>
            </w:r>
          </w:p>
          <w:p w:rsidR="00DC1E97" w:rsidRPr="00026B52" w:rsidRDefault="00DC1E97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72,500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162,400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183.25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รวมค่าที่ดินและสิ่งก่อสร้าง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337,000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729,500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162,400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401,200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785,400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149,440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2,833,400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475,700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68,476.85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68,476.85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68,476.85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รวมงานบริหารทั่วไปเกี่ยวกับเคหะและชุมชน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2,040,772.25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2,607,194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2,850,323.85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5,920,120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2,560,320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งานกำจัดขยะมูลฝอยและสิ่งปฏิกูล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โครงการจัดการขยะในหมู่บ้าน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50,360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86,172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โครงการจัดการสิ่งแวดล้อมและการคัดแยกขยะ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33,040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90,800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-88.99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โครงการจัดการสิ่งแวดล้อมและการคัดแยกขยะครัวเรือน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199,323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ติดตามประเมินผลและเพิ่มประสิทธิภาพการคัดแยกขยะในครัวเรือนและการบริหารจัดการขยะในพื้นที่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โครงการพัฒนาและส่งเสริมหมู่บ้านปลอดขยะต้นแบบ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82,650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8,200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โครงการเพิ่มประสิทธิภาพการกำจัดขยะจุลินทรีย์ภายในำตบลแม่กรณ์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C1E97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โครงการหมู่บ้านสะอาด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หน้าบ้านน่าดู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</w:p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หลังบ้านน่ามอง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พี่น้องสามัคคี</w:t>
            </w:r>
          </w:p>
          <w:p w:rsidR="00DC1E97" w:rsidRDefault="00DC1E97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DC1E97" w:rsidRDefault="00DC1E97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DC1E97" w:rsidRPr="00026B52" w:rsidRDefault="00DC1E97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141,198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249,683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174,238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168,822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249,683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174,238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168,822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ครุภัณฑ์อื่น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จัดซื้อเครื่องอัดขยะพลาสติก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จัดซื้อเครื่องอัดขยะพลาสติก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รวมงานกำจัดขยะมูลฝอยและสิ่งปฏิกูล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313,683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214,238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168,822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รวมแผนงานเคหะและชุมชน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2,354,455.25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2,821,432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3,019,145.85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6,019,120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2,770,320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แผนงานสร้างความเข้มแข็งของชุมชน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โครงการค่ายครอบครัว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โครงการค่ายเด็กและเยาวชนตำบลแม่กรณ์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โครงการจัดทำบัญชีครัวเรือน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โครงการตลาดประชารัฐ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ท้องถิ่นสุขใจ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โครงการป้องกันการติดเชื้อ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เอช ไอ วี ในกลุ่มเด็กและเยาวชน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โครงการฝึกอบรมและส่งเสริมอาชีพการปลูกผักปลอดสารพิษ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หมู่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โครงการฝึกอบรมอาชีพให้กับประชาชนในพื้นที่ตำบลแม่กรณ์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โครงการพัฒนาคุณภาพชีวิตผู้สูงอายุ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75,233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โครงการพัฒนาและส่งเสริมคุณภาพชีวิตผู้ป่วยเอดส์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โครงการพัฒนาและส่งเสริมคุณภาพชีวิตผู้พิการ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โครงการพัฒนาและส่งเสริมคุณภาพชีวิตผู้สูงอายุ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โครงการวันสตรีสากล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ประจำปี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9,950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โครงการวันสตรีสากลประจำปี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19,950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โครงการส่งเสริมคุณภาพชีวิตแนวปรัชญาของเศรษฐกิจพอเพียง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80FAC" w:rsidRPr="00026B52" w:rsidRDefault="00026B52" w:rsidP="00F616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อาหารปลอดภัยเพื่อรองรับหมู่บ้านท่องเที่ยวโดยชุมชน บ้านเมืองรวง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  “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วิถีชุมชนหมู่บ้านผักปลอดสาร อาหารปลอดภัย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ชุมชนเข้มแข็ง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โครงการอบรมพัฒนาและส่งเสริมอาชีพอาหารปลอดภัยตำบลแม่กรณ์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284.62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โครงการอบรมพัฒนาศักยภาพและศึกษาดูงานของ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ผู้สูงอายุ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168,425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โครงการอบรมพัฒนาศักยภาพและศึกษาดูงานของผู้บริหารท้องถิ่น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สมาชิกสภาองค์การบริหารส่วนตำบลแม่กรณ์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พนักงานส่วนตำบล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พนักงานจ้างองค์การบริหารส่วนตำบลแม่กรณ์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143,100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โครงการอบรมพัฒนาศักยภาพและศึกษาดูงานของผู้บริหารท้องถิ่น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สมาชิกสภาองค์การบริหารส่วนตำบลแม่กรณ์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พนักงานส่วนตำบล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พนักงานจ้างองค์การบริหารส่วนตำบลแม่กรณ์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218,660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โครงการอบรมโภชนาการสำหรับผู้สูงอายุ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โครงการอบรมและส่งเสริมอาชีพการปลูกผักปลอดสารพิษ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โครงการอบรมและส่งเสริมอาชีพให้กับกลุ่มพัฒนาสตรีตำบลแม่กรณ์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โครงการอบรมส่งเสริมคุณธรรมจริยธรรมผู้สูงอายุ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โครงการอบรมส่งเสริมสุขภาพผู้สูงอายุ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ประจำปี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2560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69,300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โครงการอบรมส่งเสริมสุขภาพสำหรับผู้สูงอายุ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77,800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-9.09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โครงการอบรมส่งเสริมอาชีพสำหรับผู้สูงอายุ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โครงการอบรมให้ความรู้การป้องกันการละเมิดสิทธิเด็กและสตรี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61680" w:rsidRPr="00026B52" w:rsidRDefault="00026B52" w:rsidP="00DC1E9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โครงการอบรมให้ความรู้เกี่ยวกับการสร้างสมรรถภาพทางร่างกายและจิตใจของผู้พิการและผู้ด้อยโอกาส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198,375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371,593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342,350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287,600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415,000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198,375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371,593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342,350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287,600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415,000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เงินอุดหนุนเอกชน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505,000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516,000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568,000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02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บ้านเวียงหวาย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03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บ้านสวนดอก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04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บ้านแม่สาด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05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บ้านเมืองรวง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06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6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บ้านปางมุ้ง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07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7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บ้านฝั่งหมิ่น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08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8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บ้านใหม่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09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9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บ้านปางกอก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10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10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บ้านปางริมกรณ์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108B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11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บ้านปางป่าอ้อ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12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12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บ้านหนองเขียว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13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อุดหนุนคณะกรรมการหมู่บ้าน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13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บ้านป่าสักทอง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14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อุดหนุนกลุ่มพัฒนาสตรีตำบลแม่กรณ์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15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อุดหนุนชมรมผู้สูงอายุตำบลแม่กรณ์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16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อุดหนุนศูนย์การเรียนรู้โรงเรียนผู้สูงอายุตำบลแม่กรณ์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505,000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516,000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568,000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696,000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696,000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505,000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516,000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568,000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696,000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696,000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รวมงานส่งเสริมและสนับสนุนความเข้มแข็งชุมชน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703,375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887,593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910,350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983,600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1,111,000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รวมแผนงานสร้างความเข้มแข็งของชุมชน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703,375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887,593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910,350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983,600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1,111,000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งานบริหารทั่วไปเกี่ยวกับศาสนาวัฒนธรรมและนันทนาการ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รวมงานบริหารทั่วไปเกี่ยวกับศาสนาวัฒนธรรมและนันทนาการ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งานกีฬาและนันทนาการ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โครงการแข่งขันกีฬาประชาชนตำบลแม่กรณ์ประจำปี</w:t>
            </w:r>
          </w:p>
          <w:p w:rsidR="00E0108B" w:rsidRPr="00026B52" w:rsidRDefault="00E0108B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99,970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99,970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99,970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0"/>
                <w:szCs w:val="20"/>
                <w:cs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โครงการประชาสัมพันธ์ศิลปวัฒนธรรมและส่งเสริมของดีอำเภอเมืองเชียงราย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ในการแข่งขันกีฬาแห่งชาติ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ครั้งที่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46  "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เจียงฮายเกมส์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โครงการส่งเสริมสุขภาพการออกกำลังกายเต้นแอโรบิค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รวมงานกีฬาและนันทนาการ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99,970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งานศาสนาวัฒนธรรมท้องถิ่น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โครงการจัดงานวัฒนธรรมประเพณีท้องถิ่น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โครงการจัดงานแห่เทียนพรรษา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29,550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20,550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21,950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โครงการสรงน้ำพระธาตุศรีจอมจันทน์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ประจำตำบลแม่กรณ์ ประจำปี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โครงการสรงน้ำพระธาตุศรีจอมจันทน์ประจำตำบลแม่กรณ์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ประจำปี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โครงการอุ้ยสอนหลาน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สืบสานวัฒนธรรมท้องถิ่น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2,248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29,550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23,098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24,250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29,550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23,098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24,250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โครงการสรงน้ำพระธาตุดอยตุง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โครงการสืบสานดนตรีพื้นเมืองในโรงเรียนบ้านปางคึก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เงินอุดหนุนเอกชน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รวมงานศาสนาวัฒนธรรมท้องถิ่น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63,550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52,098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34,250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123,000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55,394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โครงการจ้างเหมาปรับปรุงภูมิทัศน์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สถานที่ท่องเที่ยว สถานที่ราชการภายในตำบลแม่กรณ์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โครงการจ้างเหมาทำซุ้มป้ายและติดตั้งป้ายแผนที่เส้นทางการท่องเที่ยวตำบลแม่กรณ์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16,400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โครงการปรับปรุงภูมิทัศน์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สถานที่ท่องเที่ยวในแหล่งท่องเที่ยว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ท่าม่วงขาว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บ้านแม่สาด หมู่ที่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46,400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โครงการปรับปรุงภูมิทัศน์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เพื่อส่งเสริมการท่องเที่ยวในแหล่งท่องเที่ยวหนองช้างคต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22,500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โครงการปรับปรุงภูมิทัศน์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สถานที่ท่องเที่ยวในแหล่งท่องเที่ยว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หนองช้างคต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บ้านใหม่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หมู่ที่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โครงการปรับปรุงภูมิทัศน์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สถานที่ท่องเที่ยวในแหล่งท่องเที่ยว ในแหล่งท่องเที่ยว หนองช้างคต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8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บ้านใหม่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33,600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108B" w:rsidRPr="00026B52" w:rsidRDefault="00026B52" w:rsidP="00DC1E9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โครงการปรับปรุงภูมิทัศน์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สถานที่ท่องเที่ยวในแหล่งท่องเที่ยวท่าม่วงขาว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บ้านแม่สาด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โครงการปรับปรุงภูมิทัศน์รอบบริเวณที่ทำการองค์การบริหารส่วนตำบลแม่กรณ์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27,150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502A14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02A14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โครงการส่งเสริมการท่องเที่ยวช่วงฤดูร้อนในแหล่งท่องเที่ยวท่าม่วงขาว</w:t>
            </w:r>
            <w:r w:rsidRPr="00502A14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502A14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ประจำปี </w:t>
            </w:r>
            <w:r w:rsidRPr="00502A14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2559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โครงการหมู่บ้านท่องเที่ยวโดยชุมชน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บ้านเมืองรวง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463,500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-95.69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โครงการหมู่บ้านท่องเที่ยวโดยชุมชน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บ้านแม่สาด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เพื่อจ่ายเป็นค่าดำเนินโครงการหมู่บ้านท่องเที่ยวโดยชุมชน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บ้านแม่สาด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และบ้านเมืองรวง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59,650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53,600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140,894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603,500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162,800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59,650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53,600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140,894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603,500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162,800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ครุภัณฑ์ไฟฟ้าและวิทยุ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โครงการจัดซื้อเครื่องบันทึกเสียง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ครุภัณฑ์คอมพิวเตอร์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โครงการจัดซื้อเครื่องพิมพ์แบบฉีดหมึกพร้อมติดตั้งถังหมึกพิมพ์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(Ink  Tank Printer 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8,850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8,850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รวมงานวิชาการวางแผนและส่งเสริมการท่องเที่ยว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59,650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53,600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149,744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603,500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162,800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รวมแผนงานการศาสนาวัฒนธรรมและนันทนาการ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153,200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113,698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283,964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868,500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385,800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แผนงานอุตสาหกรรมและการโยธา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งานก่อสร้างโครงสร้างพื้นฐาน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ค่าที่ดินและสิ่งก่อสร้าง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ค่าก่อสร้างสิ่งสาธารณูปโภค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01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179,000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02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โครงการก่อสร้างเสริมไหล่ทางพร้อมวางท่อระบายน้ำ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(2)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หมุ่ที่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13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76,500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502A14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02A1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(2)</w:t>
            </w:r>
            <w:r w:rsidRPr="00502A1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โครงการก่อสร้างถนนคอนกรีตเสริมเหล็ก</w:t>
            </w:r>
            <w:r w:rsidRPr="00502A1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  </w:t>
            </w:r>
            <w:r w:rsidRPr="00502A1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หมู่ที่</w:t>
            </w:r>
            <w:r w:rsidRPr="00502A1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  1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134,500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(2)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หมู่ที่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3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106,654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(2)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(3)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108,000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(4)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หมู่ที่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71,500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โครงการก่อสร้างถนนคอนกรีตเสริมเหล็ก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โครงการก่อสร้างอาคารอเนกประสงค์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โครงการเสริมไหล่ทางถนนภายในหมู่บ้าน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03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โครงการก่อสร้างโดมอเนกประสงค์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หมู่ที่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03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โครงการเสริมไหล่ทางพร้อมวางท่อ คสล.และบ่อพัก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หมู่ที่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254,400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04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โครงการก่อสร้างเสริมไหล่ทางพร้อมวางท่อระบายน้ำ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202,900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04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โครงการก่อสร้างอาคารอเนกประสงค์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278,000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05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โครงการก่อสร้างเสริมไหล่ทางถนนภายในหมู่บ้าน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302,000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05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โครงการเรียงหินลำน้ำกรณ์ป้องกันตลิ่งพัง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119,000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06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โครงการก่อสร้างถนนคอนกรีตเสริมเหล็ก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177,200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06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โครงการก่อสร้างถนนคอนกรีตเสริมเหล็ก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07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โครงการก่อสร้างรางระบายน้ำคอนกรีตเสริมเหล็กรูปตัวยู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  <w:p w:rsidR="00DC1E97" w:rsidRPr="00026B52" w:rsidRDefault="00DC1E97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144,000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502A14" w:rsidRDefault="00026B52" w:rsidP="00502A1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02A14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07 </w:t>
            </w:r>
            <w:r w:rsidRPr="00502A14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โครงการก่อสร้างเสริมไหล่ทางพร้อมวางท่อระบายน้ำและฝาครอบไหล่ทาง</w:t>
            </w:r>
            <w:r w:rsidRPr="00502A14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502A14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หมู่ที่ </w:t>
            </w:r>
            <w:r w:rsidRPr="00502A14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208,800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08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โครงการก่อสร้างถนนคอนกรีตเสริมเหล็ก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08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โครงการขยายเขตระบบประปาหมู่บ้าน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09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โครงการก่อสร้างถนนคอนกรีตเสริมเหล็ก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204,000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09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โครงการก่อสร้างทางระบายน้ำคอนกรีตเสริมเหล็ก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128,700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โครงการก่อสร้างถนนคอนกรีตเสริมเหล็ก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179,000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โครงการก่อสร้างถนนคอนกรีตเสริมเหล็ก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66,000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โครงการก่อสร้างถนนคอนกรีตเสริมเหล็ก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67,000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โครงการก่อสร้างถนนคอนกรีตเสริมเหล็ก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โครงการก่อสร้างลานอเนกประสงค์บริเวณฌาปณสถาน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109,000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ซอย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249,000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โครงการปรับปรุงระบบประปา (ระบบกรองน้ำ)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สำนักงานองค์การบริหารส่วนตำบลแม่กรณ์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13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87,100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14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75,200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02A14" w:rsidRPr="00026B52" w:rsidRDefault="00026B52" w:rsidP="00DC1E9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14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โครงการก่อสร้างโรงจอดรถ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ก่อสร้างถังเก็บน้ำคอนกรีตเสริมเหล็ก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225,000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โครงการก่อสร้างชุดกรองน้ำดื่มหมู่บ้าน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พร้อมโรงเรือน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247,500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โครงการก่อสร้างชุดกรองน้ำดื่มหมู่บ้าน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139,000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โครงการก่อสร้างซุ้มพระราชกรณียกิจสมเด็จพระเทพรัตนราชสุดาฯสยามบรมราชกุมารี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บ้านเมืองรวง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หมู่ที่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13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225,000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หมู่ที่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9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244,500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หมู่ที่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11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215,300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หมู่ที่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12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220,500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หมู่ที่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2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59,500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หมู่ที่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7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381,500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257,500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56,000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จุด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245,000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จุด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จุด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</w:t>
            </w:r>
          </w:p>
          <w:p w:rsidR="00E0108B" w:rsidRPr="00026B52" w:rsidRDefault="00E0108B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178,000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ขนาดกว้าง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4.00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เมตร ยาว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49.00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เมตร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lastRenderedPageBreak/>
              <w:t xml:space="preserve">หนา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0.15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เมตร(รวมพื้นที่ไม่น้อยกว่า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196.00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ตารางเมตร) ชนิดไม่มีไหล่ทาง จุดเริ่มต้น โครงการ พิกัด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NC0576463,2194522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จุดสิ้นสุดโครงการ พิกัด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NC0576508,2194507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สถานที่ก่อสร้างซอยจิตเมต บ้านสวนดอก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ตำบลแม่กรณ์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อำเภอเมือง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จังหวัดเชียงราย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109,000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ซอย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222,000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หมู่ที่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6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248,500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208,000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148,500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221,700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148,000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221,500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72,500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โครงการก่อสร้างถนนคอนกรีตเสริมเหล็กขนาดกว้าง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3.00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ม. ยาว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62.00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ม. หนา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0.15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ม. พื้นที่ไม่น้อยกว่า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186.00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ตร.ม. บ้านปางกอก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9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ซอย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115,300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โครงการก่อสร้างฝายกั้นน้ำ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คอนกรีตเสริมเหล็ก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71,000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โครงการก่อสร้างฝายกั้นลำน้ำแม่กรณ์โดยการเรียงหินใหญ่คละบรรจุในกล่อง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(Gabions)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บริเวณโรงชาเดิม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10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บ้านปางริมกรณ์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โครงการก่อสร้างลานอเนกประสงค์หมู่บ้าน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บ้านใหม่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155,400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โครงการก่อสร้างเสริมไหล่ทางพร้อมวางท่อระบายน้ำ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และฝาครอบไหล่ทาง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ณ บ้านนายคำมี บรรดิ ถึงบ้านนายอินจันทร์ พรมอริยะ บ้านฝั่งหมิ่น หมู่ที่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61,300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โครงการขยายเขตระบบประปาหมู่บ้าน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หมู่ที่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8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243,000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โครงการขุดลอกลำเหมืองสาธารณะภายในหมู่บ้าน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47,500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โครงการขุดลอกลำเหมืองสาธารณะหลังบ้านนายทวี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จันทร์เลน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ถึงพื้นที่นานายบัญญัติ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มณีรัตน์บ้านเมืองรวง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โครงการซ่อมแซมถนนคอนกรีตเสริมเหล็ก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หมู่ที่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1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บ้านแม่กรณ์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41,500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โครงการโซล่าเซลล์ระบบประปาหมู่บ้าน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บ้านเมืองรวง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245,000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โครงการต่อเติมอาคารอเนกประสงค์หมู่บ้าน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บ้านใหม่ 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93,000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โครงการติดตั้งป้ายอาคารเอนกประสงค์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79,500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โครงการติดตั้งผนังกั้นห้อง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ชั้น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79,000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โครงการเสริมไหล่ทางถนนภายในหมู่บ้าน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หมู่ที่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7  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384,000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โครงการเสริมไหล่ทางถนนภายในหมู่บ้าน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</w:t>
            </w:r>
          </w:p>
          <w:p w:rsidR="00F61680" w:rsidRPr="00026B52" w:rsidRDefault="00F61680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202,500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โครงการเสริมไหล่ทางถนนภายในหมู่บ้าน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</w:t>
            </w:r>
          </w:p>
          <w:p w:rsidR="00F61680" w:rsidRPr="00026B52" w:rsidRDefault="00F61680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382,500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รวมค่าที่ดินและสิ่งก่อสร้าง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2,682,700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3,691,954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2,950,800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695,000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2,405,000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2,682,700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3,691,954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2,950,800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695,000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2,405,000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113,230.55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113,230.55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113,230.55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รวมงานก่อสร้างโครงสร้างพื้นฐาน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2,795,930.55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3,691,954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2,950,800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695,000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2,405,000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รวมแผนงานอุตสาหกรรมและการโยธา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2,795,930.55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3,691,954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2,950,800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695,000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2,405,000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แผนงานการเกษตร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งานส่งเสริมการเกษตร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วัสดุการเกษตร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รวมงานส่งเสริมการเกษตร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งานอนุรักษ์แหล่งน้ำและป่าไม้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108B" w:rsidRPr="00026B52" w:rsidRDefault="00026B52" w:rsidP="006D791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108B" w:rsidRPr="00026B52" w:rsidRDefault="00026B52" w:rsidP="006D791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ท้องถิ่น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ถนนสวย ใส่ใจสิ่งแวดล้อม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108B" w:rsidRPr="00026B52" w:rsidRDefault="00026B52" w:rsidP="006D791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โครงการทำแนวกันไฟ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โครงการปลูกป่าเพื่อเฉลิมพระเกียรติ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0108B" w:rsidRPr="00026B52" w:rsidRDefault="00026B52" w:rsidP="006D791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โครงการป้องกันแก้ไขปัญหาไฟป่าและหมอกควัน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61680" w:rsidRPr="00026B52" w:rsidRDefault="00026B52" w:rsidP="006D791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โครงการรณรงค์ลดการเผา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ลดหมอกควัน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D7918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โครงการอบรมอาสาสมัครท้องถิ่นรักษ์โลก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28,750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28,750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28,750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รวมงานอนุรักษ์แหล่งน้ำและป่าไม้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28,750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รวมแผนงานการเกษตร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28,750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แผนงานงบกลาง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gridSpan w:val="4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เงินสมทบกองทุนประกันสังคม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151,372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138,988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142,182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154,700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-5.7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145,884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เงินสมทบกองทุนเงินทดแทน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7,800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เบี้ยยังชีพผู้สูงอายุ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7,639,700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8,339,100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9,649,000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10,059,600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เบี้ยยังชีพคนพิการ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2,065,600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2,180,000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2,265,000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2,323,200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เบี้ยยังชีพผู้ป่วยเอดส์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237,000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242,500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148,000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246,000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246,000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สำรองจ่าย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17,819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3,320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-14.29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รายจ่ายตามข้อผูกพัน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102,582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221,899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181,044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เงินสมทบกองทุนประกันสังคม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31,300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31,524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เงินสมทบตามโครงการระบบหลักประกันสุขภาพ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126,180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A0639A">
        <w:trPr>
          <w:gridAfter w:val="1"/>
          <w:wAfter w:w="222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3"/>
            <w:tcBorders>
              <w:top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เงินสมทบกองทุนบำเหน็จบำนาญข้าราชการส่วนท้องถิ่น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</w:t>
            </w: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กบท.)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173,756.13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185,070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190,000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225,000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225,000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รวมงบกลาง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682,529.13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10,497,077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11,186,876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12,768,800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13,225,388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รวมงบกลาง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682,529.13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10,497,077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11,186,876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12,768,800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13,225,388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รวมงบกลาง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682,529.13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10,497,077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11,186,876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12,768,800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13,225,388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รวมแผนงานงบกลาง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682,529.13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10,497,077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11,186,876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12,768,800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13,225,388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26B52" w:rsidRPr="00026B52" w:rsidTr="00255279">
        <w:trPr>
          <w:gridAfter w:val="1"/>
          <w:wAfter w:w="222" w:type="dxa"/>
          <w:trHeight w:val="285"/>
        </w:trPr>
        <w:tc>
          <w:tcPr>
            <w:tcW w:w="4824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รวมทุกแผนงาน</w:t>
            </w:r>
          </w:p>
        </w:tc>
        <w:tc>
          <w:tcPr>
            <w:tcW w:w="183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23,529,398.42</w:t>
            </w:r>
          </w:p>
        </w:tc>
        <w:tc>
          <w:tcPr>
            <w:tcW w:w="183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35,569,057.88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36,093,611.79</w:t>
            </w:r>
          </w:p>
        </w:tc>
        <w:tc>
          <w:tcPr>
            <w:tcW w:w="169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42,500,000</w:t>
            </w:r>
          </w:p>
        </w:tc>
        <w:tc>
          <w:tcPr>
            <w:tcW w:w="10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26B52" w:rsidRPr="00026B52" w:rsidRDefault="00026B52" w:rsidP="00026B5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26B5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43,000,000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52" w:rsidRPr="00026B52" w:rsidRDefault="00026B52" w:rsidP="00026B5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</w:tbl>
    <w:p w:rsidR="00B471B7" w:rsidRDefault="00B471B7"/>
    <w:sectPr w:rsidR="00B471B7" w:rsidSect="000E3FB7">
      <w:headerReference w:type="default" r:id="rId6"/>
      <w:pgSz w:w="16838" w:h="11906" w:orient="landscape"/>
      <w:pgMar w:top="1758" w:right="1440" w:bottom="1758" w:left="1440" w:header="1560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4EA" w:rsidRDefault="00BF44EA" w:rsidP="00141990">
      <w:pPr>
        <w:spacing w:after="0" w:line="240" w:lineRule="auto"/>
      </w:pPr>
      <w:r>
        <w:separator/>
      </w:r>
    </w:p>
  </w:endnote>
  <w:endnote w:type="continuationSeparator" w:id="1">
    <w:p w:rsidR="00BF44EA" w:rsidRDefault="00BF44EA" w:rsidP="0014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4EA" w:rsidRDefault="00BF44EA" w:rsidP="00141990">
      <w:pPr>
        <w:spacing w:after="0" w:line="240" w:lineRule="auto"/>
      </w:pPr>
      <w:r>
        <w:separator/>
      </w:r>
    </w:p>
  </w:footnote>
  <w:footnote w:type="continuationSeparator" w:id="1">
    <w:p w:rsidR="00BF44EA" w:rsidRDefault="00BF44EA" w:rsidP="0014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9392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255279" w:rsidRPr="00141990" w:rsidRDefault="00255279">
        <w:pPr>
          <w:pStyle w:val="a3"/>
          <w:jc w:val="center"/>
          <w:rPr>
            <w:rFonts w:ascii="Microsoft Sans Serif" w:hAnsi="Microsoft Sans Serif" w:cs="Microsoft Sans Serif"/>
            <w:sz w:val="24"/>
            <w:szCs w:val="24"/>
          </w:rPr>
        </w:pPr>
        <w:r w:rsidRPr="00141990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Pr="00141990">
          <w:rPr>
            <w:rFonts w:ascii="Microsoft Sans Serif" w:hAnsi="Microsoft Sans Serif" w:cs="Microsoft Sans Serif"/>
            <w:sz w:val="24"/>
            <w:szCs w:val="24"/>
          </w:rPr>
          <w:instrText xml:space="preserve"> PAGE   \* MERGEFORMAT </w:instrText>
        </w:r>
        <w:r w:rsidRPr="00141990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="00A0639A" w:rsidRPr="00A0639A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44</w:t>
        </w:r>
        <w:r w:rsidRPr="00141990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255279" w:rsidRDefault="002552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26B52"/>
    <w:rsid w:val="00026B52"/>
    <w:rsid w:val="000E3FB7"/>
    <w:rsid w:val="000F5477"/>
    <w:rsid w:val="00141990"/>
    <w:rsid w:val="00251896"/>
    <w:rsid w:val="00255279"/>
    <w:rsid w:val="00393107"/>
    <w:rsid w:val="003A2743"/>
    <w:rsid w:val="004372D4"/>
    <w:rsid w:val="00453719"/>
    <w:rsid w:val="00502A14"/>
    <w:rsid w:val="00551FBC"/>
    <w:rsid w:val="00566666"/>
    <w:rsid w:val="005669E0"/>
    <w:rsid w:val="00580FAC"/>
    <w:rsid w:val="006D7918"/>
    <w:rsid w:val="006E26EF"/>
    <w:rsid w:val="00777251"/>
    <w:rsid w:val="00783572"/>
    <w:rsid w:val="0087787C"/>
    <w:rsid w:val="00920A6A"/>
    <w:rsid w:val="0094643E"/>
    <w:rsid w:val="00A0639A"/>
    <w:rsid w:val="00B471B7"/>
    <w:rsid w:val="00B93143"/>
    <w:rsid w:val="00BE7FCE"/>
    <w:rsid w:val="00BF44EA"/>
    <w:rsid w:val="00DC1E97"/>
    <w:rsid w:val="00DD069A"/>
    <w:rsid w:val="00DD7518"/>
    <w:rsid w:val="00E0108B"/>
    <w:rsid w:val="00E32CAE"/>
    <w:rsid w:val="00F52B7E"/>
    <w:rsid w:val="00F61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41990"/>
  </w:style>
  <w:style w:type="paragraph" w:styleId="a5">
    <w:name w:val="footer"/>
    <w:basedOn w:val="a"/>
    <w:link w:val="a6"/>
    <w:uiPriority w:val="99"/>
    <w:semiHidden/>
    <w:unhideWhenUsed/>
    <w:rsid w:val="00141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141990"/>
  </w:style>
  <w:style w:type="paragraph" w:styleId="a7">
    <w:name w:val="Balloon Text"/>
    <w:basedOn w:val="a"/>
    <w:link w:val="a8"/>
    <w:uiPriority w:val="99"/>
    <w:semiHidden/>
    <w:unhideWhenUsed/>
    <w:rsid w:val="001419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419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45</Pages>
  <Words>8998</Words>
  <Characters>51295</Characters>
  <Application>Microsoft Office Word</Application>
  <DocSecurity>0</DocSecurity>
  <Lines>427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2019-08-13T04:01:00Z</dcterms:created>
  <dcterms:modified xsi:type="dcterms:W3CDTF">2019-08-14T08:07:00Z</dcterms:modified>
</cp:coreProperties>
</file>