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A9" w:rsidRDefault="004606A9" w:rsidP="004606A9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ตารางสรุปผลการดำเนินงานตามแผนปฏิบัติการป้องกันและปราบปรามการทุจริต ประจำปีงบประมาณ พ.ศ. ๒๕๖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:rsidR="004606A9" w:rsidRDefault="004606A9" w:rsidP="004606A9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ขององค์การบริหารส่วนตำบลแม่กรณ์ อำเภอเมืองเชียงราย จังหวัดเชียงราย (เดือนตุลาคม ๒๕62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พฤษภาคม ๒๕๖3)</w:t>
      </w:r>
    </w:p>
    <w:p w:rsidR="004606A9" w:rsidRDefault="004606A9" w:rsidP="004606A9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ยุทธศาสตร์ที่ ๑ </w:t>
      </w:r>
      <w:r>
        <w:rPr>
          <w:rFonts w:ascii="TH SarabunIT๙" w:hAnsi="TH SarabunIT๙" w:cs="TH SarabunIT๙"/>
          <w:b/>
          <w:bCs/>
          <w:color w:val="000000"/>
          <w:sz w:val="32"/>
        </w:rPr>
        <w:t>“</w:t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>สร้างสังคมที่ไม่ทนต่อการทุจริต</w:t>
      </w:r>
      <w:r>
        <w:rPr>
          <w:rFonts w:ascii="TH SarabunIT๙" w:hAnsi="TH SarabunIT๙" w:cs="TH SarabunIT๙"/>
          <w:b/>
          <w:bCs/>
          <w:color w:val="000000"/>
          <w:sz w:val="32"/>
        </w:rPr>
        <w:t>”</w:t>
      </w:r>
    </w:p>
    <w:p w:rsidR="004606A9" w:rsidRDefault="004606A9" w:rsidP="004606A9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เป้าหมาย </w:t>
      </w:r>
      <w:r>
        <w:rPr>
          <w:rFonts w:ascii="TH SarabunIT๙" w:hAnsi="TH SarabunIT๙" w:cs="TH SarabunIT๙"/>
          <w:b/>
          <w:bCs/>
          <w:color w:val="000000"/>
          <w:sz w:val="32"/>
        </w:rPr>
        <w:t>“</w:t>
      </w:r>
      <w:r>
        <w:rPr>
          <w:rFonts w:ascii="TH SarabunIT๙" w:hAnsi="TH SarabunIT๙" w:cs="TH SarabunIT๙"/>
          <w:b/>
          <w:bCs/>
          <w:color w:val="000000"/>
          <w:sz w:val="32"/>
          <w:cs/>
        </w:rPr>
        <w:t>สร้างสังคมที่ไม่ทนและไม่เพิกเฉยต่อปัญหาการทุจริต และร่วมต้านทุจริตในทุจริต</w:t>
      </w:r>
      <w:r>
        <w:rPr>
          <w:rFonts w:ascii="TH SarabunIT๙" w:hAnsi="TH SarabunIT๙" w:cs="TH SarabunIT๙"/>
          <w:b/>
          <w:bCs/>
          <w:color w:val="000000"/>
          <w:sz w:val="32"/>
        </w:rPr>
        <w:t>”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๑.พัฒนาจิตสำนึกสาธารณะ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ฝึกอบรมพัฒนาศักยภาพและเพิ่มประสิทธิภาพและศึกษาดูงานของผู้บริหารท้องถิ่น สมาชิกสภาฯ พนักงานส่วนตำบล พนักงานจ้าง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๑. ดำเนินการจัดการฝึกอบรม หลักสูตร </w:t>
            </w:r>
            <w:r>
              <w:rPr>
                <w:rFonts w:ascii="TH SarabunIT๙" w:hAnsi="TH SarabunIT๙" w:cs="TH SarabunIT๙"/>
                <w:sz w:val="32"/>
              </w:rPr>
              <w:t>“</w:t>
            </w:r>
            <w:r>
              <w:rPr>
                <w:rFonts w:ascii="TH SarabunIT๙" w:hAnsi="TH SarabunIT๙" w:cs="TH SarabunIT๙"/>
                <w:sz w:val="32"/>
                <w:cs/>
              </w:rPr>
              <w:t>โครงการพัฒนาศักยภาพและเพิ่มประสิทธิภาพและศึกษาดูงานของผู้บริหารท้องถิ่น สมาชิกสภาฯ พนักงานส่วนตำบล พนักงานจ้าง</w:t>
            </w:r>
            <w:r>
              <w:rPr>
                <w:rFonts w:ascii="TH SarabunIT๙" w:hAnsi="TH SarabunIT๙" w:cs="TH SarabunIT๙"/>
                <w:sz w:val="32"/>
              </w:rPr>
              <w:t>”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๒. จัดประชุมประจำเดือน เพื่อชี้แจงส่งเสริมให้พนักงาน</w:t>
            </w:r>
            <w:r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 w:val="32"/>
                <w:cs/>
              </w:rPr>
              <w:t xml:space="preserve">องค์การบริหารส่วนตำบลแม่กรณ์ </w:t>
            </w:r>
            <w:r>
              <w:rPr>
                <w:rFonts w:ascii="TH SarabunIT๙" w:hAnsi="TH SarabunIT๙" w:cs="TH SarabunIT๙"/>
                <w:sz w:val="32"/>
                <w:cs/>
              </w:rPr>
              <w:t>มีจิตสำนึกในการบริการสาธารณะ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2.การใช้เครื่องมือการสื่อสารทางสังคมเพื่อปรับเปลี่ยนพฤติกรรม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โครงการพัฒนาเด็กและเยาวชนตำบลแม่กรณ์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โครงการค่ายเด็กและเยาวชน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3.นำหลักปรัชญาของเศรษฐกิจพอเพียง</w:t>
            </w:r>
            <w:r>
              <w:rPr>
                <w:rFonts w:ascii="TH SarabunIT๙" w:hAnsi="TH SarabunIT๙" w:cs="TH SarabunIT๙"/>
                <w:spacing w:val="-8"/>
                <w:sz w:val="32"/>
                <w:cs/>
              </w:rPr>
              <w:t>มาปรับใช้ในการ</w:t>
            </w:r>
            <w:r>
              <w:rPr>
                <w:rFonts w:ascii="TH SarabunIT๙" w:hAnsi="TH SarabunIT๙" w:cs="TH SarabunIT๙"/>
                <w:sz w:val="32"/>
                <w:cs/>
              </w:rPr>
              <w:t>กล่อมเกลาทางสังคมและการปฏิบัติงานต่อต้านการทุจริต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โครงการส่งเสริมคุณภาพชีวิตตามแนวปรัชญาของเศรษฐกิจพอเพียง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......................................................................................................................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.....................................................................................................................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both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4.พัฒนาระบบและจัดการองค์ความรู้การป้องกันการทุจริตตามแนวทางปรัชญาเศรษฐกิจพอเพียง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jc w:val="both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ประชาสัมพันธ์ช่องทาง วิธีการ ผู้รับผิดชอบ และกระบวนการยื่นร้องเรียน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ดำเนินการผ่านตู้รับเรื่องร้องเรียน ณ สำนักงานองค์การบริหารส่วนตำบล  แม่กรณ์ </w:t>
            </w:r>
            <w:r>
              <w:rPr>
                <w:rFonts w:ascii="TH SarabunIT๙" w:hAnsi="TH SarabunIT๙" w:cs="TH SarabunIT๙"/>
                <w:sz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>Website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ของ อบต. และ </w:t>
            </w:r>
            <w:r>
              <w:rPr>
                <w:rFonts w:ascii="TH SarabunIT๙" w:hAnsi="TH SarabunIT๙" w:cs="TH SarabunIT๙"/>
                <w:sz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อบต.แม่กรณ์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</w:tbl>
    <w:p w:rsidR="004606A9" w:rsidRDefault="004606A9" w:rsidP="004606A9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4606A9" w:rsidRDefault="004606A9" w:rsidP="004606A9">
      <w:pPr>
        <w:spacing w:before="120" w:after="120"/>
        <w:rPr>
          <w:rFonts w:ascii="TH SarabunIT๙" w:hAnsi="TH SarabunIT๙" w:cs="TH SarabunIT๙"/>
          <w:b/>
          <w:bCs/>
          <w:color w:val="000000"/>
          <w:sz w:val="32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349.95pt;margin-top:-7.15pt;width:34.15pt;height:25.2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tKggIAABUFAAAOAAAAZHJzL2Uyb0RvYy54bWysVFtv2yAUfp+0/4B4T20ndhNbcaqmnadJ&#10;3UVq9wOIwTEaBgYkdlftv++AkzTdRZqm+QFzOXzn8n2H5dXQCbRnxnIlS5xcxBgxWSvK5bbEnx+q&#10;yQIj64ikRCjJSvzILL5avX617HXBpqpVgjKDAETaotclbp3TRRTZumUdsRdKMwmHjTIdcbA024ga&#10;0gN6J6JpHF9GvTJUG1Uza2H3djzEq4DfNKx2H5vGModEiSE2F0YTxo0fo9WSFFtDdMvrQxjkH6Lo&#10;CJfg9AR1SxxBO8N/gep4bZRVjbuoVReppuE1CzlANkn8Uzb3LdEs5ALFsfpUJvv/YOsP+08GcVri&#10;HCNJOqDogQ0OrdWA5r46vbYFGN1rMHMDbAPLIVOr71T9xSKpbloit+zaGNW3jFCILvE3o7OrI471&#10;IJv+vaLghuycCkBDYzpfOigGAnRg6fHEjA+lhs10NpvHGUY1HM2yeQZz74EUx8vaWPeWqQ75SYkN&#10;EB/Ayf7OutH0aOJ9WSU4rbgQYWG2mxth0J6ASKrwHdBfmAnpjaXy10bEcQdiBB/+zEcbSH/Kk2ka&#10;r6f5pLpczCdplWaTfB4vJnGSr/PLOM3T2+q7DzBJi5ZTyuQdl+wowCT9O4IPrTBKJ0gQ9UBkNs1G&#10;hv6YZBy+3yXZcQf9KHhX4sXJiBSe1zeSQtqkcISLcR69DD8QAjU4/kNVggo88aME3LAZgtxm3rtX&#10;yEbRR5CFUUAbcA9vCUxaZb5h1ENflth+3RHDMBLvJEgrT9LUN3JYpNl8CgtzfrI5PyGyBqgSO4zG&#10;6Y0bm3+nDd+24Oko5muQY8WDVJ6jOogYei/kdHgnfHOfr4PV82u2+gEAAP//AwBQSwMEFAAGAAgA&#10;AAAhAI4sn7/gAAAACgEAAA8AAABkcnMvZG93bnJldi54bWxMj8FOwzAQRO9I/IO1SNxap6GEJsSp&#10;KiouHJAoSHB0400cEa8t203D32NO9Liap5m39XY2I5vQh8GSgNUyA4bUWjVQL+Dj/XmxARaiJCVH&#10;SyjgBwNsm+urWlbKnukNp0PsWSqhUEkBOkZXcR5ajUaGpXVIKeusNzKm0/dceXlO5WbkeZYV3MiB&#10;0oKWDp80tt+HkxHwafSg9v71q1PjtH/pdvdu9k6I25t59wgs4hz/YfjTT+rQJKejPZEKbBRQlGWZ&#10;UAGL1foOWCIeik0O7ChgnWfAm5pfvtD8AgAA//8DAFBLAQItABQABgAIAAAAIQC2gziS/gAAAOEB&#10;AAATAAAAAAAAAAAAAAAAAAAAAABbQ29udGVudF9UeXBlc10ueG1sUEsBAi0AFAAGAAgAAAAhADj9&#10;If/WAAAAlAEAAAsAAAAAAAAAAAAAAAAALwEAAF9yZWxzLy5yZWxzUEsBAi0AFAAGAAgAAAAhADem&#10;O0qCAgAAFQUAAA4AAAAAAAAAAAAAAAAALgIAAGRycy9lMm9Eb2MueG1sUEsBAi0AFAAGAAgAAAAh&#10;AI4sn7/gAAAACgEAAA8AAAAAAAAAAAAAAAAA3AQAAGRycy9kb3ducmV2LnhtbFBLBQYAAAAABAAE&#10;APMAAADpBQAAAAA=&#10;" stroked="f">
            <v:textbox style="mso-fit-shape-to-text:t">
              <w:txbxContent>
                <w:p w:rsidR="004606A9" w:rsidRDefault="004606A9" w:rsidP="004606A9">
                  <w:pPr>
                    <w:rPr>
                      <w:rFonts w:ascii="TH SarabunPSK" w:hAnsi="TH SarabunPSK" w:cs="TH SarabunPSK"/>
                      <w:sz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32"/>
                      <w:cs/>
                    </w:rPr>
                    <w:t>2-</w:t>
                  </w:r>
                </w:p>
              </w:txbxContent>
            </v:textbox>
          </v:shape>
        </w:pic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5.สร้างชุมชนเฝ้าระวังต่อต้านทุจริต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เผยแพร่การแสดงเจตจำนงของผู้บริหาร พนักงาน ว่าจะบริหารงานด้วยความซื่อสัตย์ สุจริต มีคุณธรรม ปราศจากการทุจริต หากพบเห็นการทุจริต จะดำเนินการสอบสวนและลงโทษขั้นสูงกับผู้ทุจริตอย่างจริงจัง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มีการเผยแพร่เจตจำนงทางเว็ปไซด์ </w:t>
            </w:r>
            <w:r>
              <w:rPr>
                <w:rFonts w:ascii="TH SarabunIT๙" w:hAnsi="TH SarabunIT๙" w:cs="TH SarabunIT๙"/>
                <w:sz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cs/>
              </w:rPr>
              <w:t>บอร์ดประชาสัมพันธ์ และแจ้งให้กำนัน/ผู้ใหญ่บ้าน ประชาสัมพันธ์ให้ประชาชนในพื้นที่ทราบ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thaiDistribute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pacing w:val="-8"/>
                <w:sz w:val="32"/>
                <w:cs/>
              </w:rPr>
              <w:t>6.สร้างความตื่นตัว</w:t>
            </w:r>
            <w:r>
              <w:rPr>
                <w:rFonts w:ascii="TH SarabunIT๙" w:hAnsi="TH SarabunIT๙" w:cs="TH SarabunIT๙"/>
                <w:sz w:val="32"/>
                <w:cs/>
              </w:rPr>
              <w:t>ในการแสดงออกต่อเหตุการณ์ทางสังคมที่ผิดจริยธรรมทางสังคมและ/หรือ</w:t>
            </w:r>
            <w:r>
              <w:rPr>
                <w:rFonts w:ascii="TH SarabunIT๙" w:hAnsi="TH SarabunIT๙" w:cs="TH SarabunIT๙"/>
                <w:spacing w:val="-10"/>
                <w:sz w:val="32"/>
                <w:cs/>
              </w:rPr>
              <w:t>กฎหมาย และผลักดัน</w:t>
            </w:r>
            <w:r>
              <w:rPr>
                <w:rFonts w:ascii="TH SarabunIT๙" w:hAnsi="TH SarabunIT๙" w:cs="TH SarabunIT๙"/>
                <w:sz w:val="32"/>
                <w:cs/>
              </w:rPr>
              <w:t>ให้เกิดการลงโทษทางสังคม และทาง</w:t>
            </w:r>
            <w:r>
              <w:rPr>
                <w:rFonts w:ascii="TH SarabunIT๙" w:hAnsi="TH SarabunIT๙" w:cs="TH SarabunIT๙"/>
                <w:spacing w:val="-8"/>
                <w:sz w:val="32"/>
                <w:cs/>
              </w:rPr>
              <w:t>กฎหมาย บนพื้นฐาน</w:t>
            </w:r>
            <w:r>
              <w:rPr>
                <w:rFonts w:ascii="TH SarabunIT๙" w:hAnsi="TH SarabunIT๙" w:cs="TH SarabunIT๙"/>
                <w:sz w:val="32"/>
                <w:cs/>
              </w:rPr>
              <w:t>ของข้อเท็จจริงและเหตุผล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thaiDistribute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เผยแพร่การแสดงเจตจำนงของผู้บริหาร พนักงาน ว่าจะบริหารงานด้วยความซื่อสัตย์ สุจริต มีคุณธรรม ปราศจากการทุจริต หากพบเห็นการทุจริต จะดำเนินการสอบสวนและลงโทษขั้นสูงกับผู้ทุจริตอย่างจริงจัง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มีการเผยแพร่เจตจำนงทางเว็ปไซด์ </w:t>
            </w:r>
            <w:r>
              <w:rPr>
                <w:rFonts w:ascii="TH SarabunIT๙" w:hAnsi="TH SarabunIT๙" w:cs="TH SarabunIT๙"/>
                <w:sz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cs/>
              </w:rPr>
              <w:t>บอร์ดประชาสัมพันธ์ และแจ้งให้กำนัน/ผู้ใหญ่บ้าน ประชาสัมพันธ์ให้ประชาชนในพื้นที่ทราบ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7. บูรณาการทุกภาคส่วนเพื่อต่อต้านการทุจริต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1.โครงการประชุมประชาคมการบูรณาการจัดทำแผนพัฒนาหมู่บ้าน และแผนพัฒนาของ อบต.เคลื่อนที่เพื่อบริการประชาชน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ทบทวนการจัดทำแผนชุมชนระดับหมู่บ้านและระดับอำเภอ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มีการจัดทำแผนชุมชน แผนพัฒนา อบต. ร่วมกับหน่วยงานและประชาชน 13 หมู่บ้าน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4606A9" w:rsidRDefault="004606A9" w:rsidP="004606A9">
      <w:pPr>
        <w:spacing w:before="120"/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4606A9" w:rsidRDefault="004606A9" w:rsidP="004606A9">
      <w:pPr>
        <w:spacing w:before="120"/>
        <w:outlineLvl w:val="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>ยุทธศาสตร์ที่ ๒</w:t>
      </w:r>
      <w:r>
        <w:rPr>
          <w:rFonts w:ascii="TH SarabunIT๙" w:hAnsi="TH SarabunIT๙" w:cs="TH SarabunIT๙"/>
          <w:b/>
          <w:bCs/>
          <w:sz w:val="32"/>
        </w:rPr>
        <w:t>“</w:t>
      </w:r>
      <w:r>
        <w:rPr>
          <w:rFonts w:ascii="TH SarabunIT๙" w:hAnsi="TH SarabunIT๙" w:cs="TH SarabunIT๙"/>
          <w:b/>
          <w:bCs/>
          <w:sz w:val="32"/>
          <w:cs/>
        </w:rPr>
        <w:t>สกัดกั้นการทุจริตเชิงนโยบาย</w:t>
      </w:r>
      <w:r>
        <w:rPr>
          <w:rFonts w:ascii="TH SarabunIT๙" w:hAnsi="TH SarabunIT๙" w:cs="TH SarabunIT๙"/>
          <w:b/>
          <w:bCs/>
          <w:sz w:val="32"/>
        </w:rPr>
        <w:t>”</w:t>
      </w:r>
    </w:p>
    <w:p w:rsidR="004606A9" w:rsidRDefault="004606A9" w:rsidP="004606A9">
      <w:pPr>
        <w:spacing w:before="120"/>
        <w:outlineLvl w:val="0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 xml:space="preserve">เป้าหมาย  </w:t>
      </w:r>
      <w:r>
        <w:rPr>
          <w:rFonts w:ascii="TH SarabunIT๙" w:hAnsi="TH SarabunIT๙" w:cs="TH SarabunIT๙"/>
          <w:sz w:val="32"/>
          <w:cs/>
        </w:rPr>
        <w:t>๑. ลดการทุจริตในกระบวนการนโยบายสาธารณะ</w:t>
      </w:r>
    </w:p>
    <w:p w:rsidR="004606A9" w:rsidRDefault="004606A9" w:rsidP="004606A9">
      <w:pPr>
        <w:ind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   ๒. ส่งเสริมให้นโยบายสาธารณะเป็นไปตามหลักธรรมาภิบาล</w:t>
      </w:r>
    </w:p>
    <w:p w:rsidR="004606A9" w:rsidRDefault="004606A9" w:rsidP="004606A9">
      <w:pPr>
        <w:ind w:firstLine="720"/>
        <w:rPr>
          <w:rFonts w:ascii="TH SarabunIT๙" w:hAnsi="TH SarabunIT๙" w:cs="TH SarabunIT๙"/>
          <w:sz w:val="32"/>
        </w:rPr>
      </w:pPr>
    </w:p>
    <w:p w:rsidR="004606A9" w:rsidRDefault="004606A9" w:rsidP="004606A9">
      <w:pPr>
        <w:ind w:firstLine="720"/>
        <w:rPr>
          <w:rFonts w:ascii="TH SarabunIT๙" w:hAnsi="TH SarabunIT๙" w:cs="TH SarabunIT๙"/>
          <w:sz w:val="3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lastRenderedPageBreak/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๑.๑ การเผยแพร่ข้อมูลข่าวสารที่</w:t>
            </w:r>
            <w:r>
              <w:rPr>
                <w:rFonts w:ascii="TH SarabunIT๙" w:hAnsi="TH SarabunIT๙" w:cs="TH SarabunIT๙"/>
                <w:spacing w:val="-8"/>
                <w:sz w:val="32"/>
                <w:cs/>
              </w:rPr>
              <w:t>เกี่ยวข้องกับนโยบาย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เผยแพร่ผลการดำเนินงานตามนโยบายนายกองค์การบริหารส่วนตำบลแม่กรณ์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เผยแพร่ผลการดำเนินงานผ่านทางช่องทาง เว็บไซต์ </w:t>
            </w:r>
            <w:r>
              <w:rPr>
                <w:rFonts w:ascii="TH SarabunIT๙" w:hAnsi="TH SarabunIT๙" w:cs="TH SarabunIT๙"/>
                <w:sz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ของ อบต.แม่กรณ์ และจดหมายข่าว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๑.๒ พัฒนากรอบชี้นำการกำหนดนโยบายตามหลักธรรมาภิบาล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1.แต่งตั้งคณะทำงาน พัฒนากรอบชี้นำ กำหนดนโยบายตามหลักธรรมาภิบาล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2.ปรับปรุงมาตรฐานการบริหารงานให้มีความโปร่งใส ส่งเสริมการมีส่วนร่วมของประชาชนและป้องกันผลประโยชน์ทับซ้อน เพื่อป้องกันการทุจริตขององค์การบริหารส่วนตำบลแม่กรณ์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คณะทำงานกำหนดนโยบายตามหลักธรรมาภิบาลและปรับปรุงมาตรฐานการบริหารงานให้มีความโปร่งใส และรายงานให้นายกองค์การบริหารส่วนตำบลแม่กรณ์ อย่างน้อยปีละ 1 ครั้ง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๑.๓ พัฒนาแนวปฏิบัติในการยอมรับนโยบายที่ผิดพลาดและแสดงความรับผิดชอบต่อสังคม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ประกาศเจตจำนงการบริหารงานด้วยความสุจริตของหน่วยงาน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มีการเผยแพร่เจตจำนงทาง เว็บไซต์ </w:t>
            </w:r>
            <w:r>
              <w:rPr>
                <w:rFonts w:ascii="TH SarabunIT๙" w:hAnsi="TH SarabunIT๙" w:cs="TH SarabunIT๙"/>
                <w:sz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cs/>
              </w:rPr>
              <w:t>บอร์ดประชาสัมพันธ์ และแจ้งให้กำนัน/ผู้ใหญ่บ้าน ประชาสัมพันธ์ให้ประชาชนในพื้นที่ทราบ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๑.๔ กำหนดมาตรการวิเคราะห์ความเสี่ยงและการใช้จ่ายงบประมาณ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แต่งตั้งคณะทำงานวิเคราะห์ความเสี่ยงและการใช้จ่ายงบประมาณ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มีการรายงานผลการวิเคราะห์ประจำปีงบประมาณ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</w:tbl>
    <w:p w:rsidR="004606A9" w:rsidRDefault="004606A9" w:rsidP="004606A9">
      <w:pPr>
        <w:ind w:firstLine="720"/>
        <w:rPr>
          <w:rFonts w:ascii="TH SarabunIT๙" w:hAnsi="TH SarabunIT๙" w:cs="TH SarabunIT๙"/>
          <w:sz w:val="3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 w:hint="cs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๒.๑ เผยแพร่องค์ความรู้ในการดำเนินนโยบายอย่างโปร่งใสและไร้การทุจริตให้แก่องค์กรปกครองส่วนท้องถิ่น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แต่งตั้งคณะทำงานบริหารงานด้วยความโปร่งใส ป้องกันทุจริตและประพฤติมิชอบ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คณะทำงานบริหารงานด้วยความโปร่งใส ป้องกันทุจริตและประพฤติ   มิชอบ สรุปรายงานผลการดำเนินงานประจำปีงบประมาณ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lastRenderedPageBreak/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4606A9" w:rsidRDefault="004606A9" w:rsidP="004606A9">
      <w:pPr>
        <w:outlineLvl w:val="0"/>
        <w:rPr>
          <w:rFonts w:ascii="TH SarabunIT๙" w:hAnsi="TH SarabunIT๙" w:cs="TH SarabunIT๙"/>
          <w:b/>
          <w:bCs/>
          <w:color w:val="000000"/>
          <w:sz w:val="32"/>
        </w:rPr>
      </w:pPr>
    </w:p>
    <w:p w:rsidR="004606A9" w:rsidRDefault="004606A9" w:rsidP="004606A9">
      <w:pPr>
        <w:pStyle w:val="a3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>ยุทธศาสตร์ที่ ๓</w:t>
      </w:r>
      <w:r>
        <w:rPr>
          <w:rFonts w:ascii="TH SarabunIT๙" w:hAnsi="TH SarabunIT๙" w:cs="TH SarabunIT๙"/>
          <w:b/>
          <w:bCs/>
          <w:sz w:val="32"/>
        </w:rPr>
        <w:t>“</w:t>
      </w:r>
      <w:r>
        <w:rPr>
          <w:rFonts w:ascii="TH SarabunIT๙" w:hAnsi="TH SarabunIT๙" w:cs="TH SarabunIT๙"/>
          <w:b/>
          <w:bCs/>
          <w:sz w:val="32"/>
          <w:cs/>
        </w:rPr>
        <w:t>พัฒนาระบบป้องกันการทุจริตเชิงรุก</w:t>
      </w:r>
      <w:r>
        <w:rPr>
          <w:rFonts w:ascii="TH SarabunIT๙" w:hAnsi="TH SarabunIT๙" w:cs="TH SarabunIT๙"/>
          <w:b/>
          <w:bCs/>
          <w:sz w:val="32"/>
        </w:rPr>
        <w:t>”</w:t>
      </w:r>
    </w:p>
    <w:p w:rsidR="004606A9" w:rsidRDefault="004606A9" w:rsidP="004606A9">
      <w:pPr>
        <w:pStyle w:val="a3"/>
        <w:rPr>
          <w:rFonts w:ascii="TH SarabunIT๙" w:hAnsi="TH SarabunIT๙" w:cs="TH SarabunIT๙"/>
          <w:color w:val="000000"/>
          <w:sz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cs/>
        </w:rPr>
        <w:t>เป้าหมา</w:t>
      </w:r>
      <w:r>
        <w:rPr>
          <w:rFonts w:ascii="TH SarabunIT๙" w:hAnsi="TH SarabunIT๙" w:cs="TH SarabunIT๙"/>
          <w:color w:val="000000"/>
          <w:sz w:val="32"/>
          <w:cs/>
        </w:rPr>
        <w:t xml:space="preserve">ย  </w:t>
      </w:r>
      <w:r>
        <w:rPr>
          <w:rFonts w:ascii="TH SarabunIT๙" w:hAnsi="TH SarabunIT๙" w:cs="TH SarabunIT๙"/>
          <w:sz w:val="32"/>
          <w:cs/>
        </w:rPr>
        <w:tab/>
        <w:t>๑</w:t>
      </w:r>
      <w:r>
        <w:rPr>
          <w:rFonts w:ascii="TH SarabunIT๙" w:hAnsi="TH SarabunIT๙" w:cs="TH SarabunIT๙"/>
          <w:sz w:val="32"/>
        </w:rPr>
        <w:t xml:space="preserve">. </w:t>
      </w:r>
      <w:r>
        <w:rPr>
          <w:rFonts w:ascii="TH SarabunIT๙" w:hAnsi="TH SarabunIT๙" w:cs="TH SarabunIT๙" w:hint="cs"/>
          <w:spacing w:val="-10"/>
          <w:sz w:val="32"/>
          <w:cs/>
        </w:rPr>
        <w:t>กลไกการป้องกันการทุจริตมีความเท่าทันต่อสถานการณ์การทุจริต เปลี่ยนแปลงสู่กระบวนการทำงานเชิงรุก</w:t>
      </w:r>
      <w:r>
        <w:rPr>
          <w:rFonts w:ascii="TH SarabunIT๙" w:hAnsi="TH SarabunIT๙" w:cs="TH SarabunIT๙" w:hint="cs"/>
          <w:sz w:val="32"/>
          <w:cs/>
        </w:rPr>
        <w:t xml:space="preserve"> สามารถป้องกันการทุจริตให้มีประสิทธิภาพ</w:t>
      </w:r>
    </w:p>
    <w:p w:rsidR="004606A9" w:rsidRDefault="004606A9" w:rsidP="004606A9">
      <w:pPr>
        <w:pStyle w:val="a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    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๒</w:t>
      </w:r>
      <w:r>
        <w:rPr>
          <w:rFonts w:ascii="TH SarabunIT๙" w:hAnsi="TH SarabunIT๙" w:cs="TH SarabunIT๙"/>
          <w:sz w:val="32"/>
        </w:rPr>
        <w:t xml:space="preserve">. </w:t>
      </w:r>
      <w:r>
        <w:rPr>
          <w:rFonts w:ascii="TH SarabunIT๙" w:hAnsi="TH SarabunIT๙" w:cs="TH SarabunIT๙" w:hint="cs"/>
          <w:sz w:val="32"/>
          <w:cs/>
        </w:rPr>
        <w:t>มีการบูรณาการการทำงานระหว่างองค์กรที่เกี่ยวข้องกับการป้องกันการทุจริต</w:t>
      </w:r>
    </w:p>
    <w:p w:rsidR="004606A9" w:rsidRDefault="004606A9" w:rsidP="004606A9">
      <w:pPr>
        <w:pStyle w:val="a3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 xml:space="preserve">        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  <w:t>๓</w:t>
      </w:r>
      <w:r>
        <w:rPr>
          <w:rFonts w:ascii="TH SarabunIT๙" w:hAnsi="TH SarabunIT๙" w:cs="TH SarabunIT๙"/>
          <w:sz w:val="32"/>
        </w:rPr>
        <w:t xml:space="preserve">. </w:t>
      </w:r>
      <w:r>
        <w:rPr>
          <w:rFonts w:ascii="TH SarabunIT๙" w:hAnsi="TH SarabunIT๙" w:cs="TH SarabunIT๙" w:hint="cs"/>
          <w:sz w:val="32"/>
          <w:cs/>
        </w:rPr>
        <w:t>การทุจริตลดน้อยลงหรือไม่เกิดการทุจริต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๑.๑ พัฒนามาตรการเชิงรุกที่สามารถแก้ไขปัญหาการทุจริตในแต่ละระดับ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จัดทำคู่มือหรือมาตรการปฏิบัติงานตามภารกิจหลัก และแสดงขั้นตอนการปฏิบัติตามภารกิจหลัก ระยะเวลาที่ใช้ในการดำเนินการให้ผู้รับบริการหรือผู้มีส่วนได้เสียทราบอย่างชัดเจน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เผยแพร่คู่มือหรือมาตรฐานการปฏิบัติงานภารกิจหลักทุกกระบวนการ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๑.๒ พัฒนาระบบการทำงานแบบบูรณาการระหว่าง</w:t>
            </w:r>
            <w:r>
              <w:rPr>
                <w:rFonts w:ascii="TH SarabunIT๙" w:hAnsi="TH SarabunIT๙" w:cs="TH SarabunIT๙"/>
                <w:spacing w:val="-6"/>
                <w:sz w:val="32"/>
                <w:cs/>
              </w:rPr>
              <w:t>ภาครัฐภาคเอกชน และภาคประชาสังคมในการป้องกันการทุจริต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เข้าร่วมเป็นภาคีเครือข่าย ป.ป.ช.ภาคส่วนราชการท้องถิ่น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ได้เข้าร่วมดำเนินงาน/กิจกรรม ร่วมกับ ป.ป.ช. อย่างน้อยปีละ 1 ครั้ง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๑.๓ เพิ่มบทบาทของภาคเอกชน และภาคประชาสังคมในการเข้ามามีส่วนร่วมกับระบบการป้องกันการทุจริต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ดำเนินการจัดซื้อจัดจ้าง ให้เกิดความโปร่งใส เปิดเผยข้อมูลทุกขั้นตอนและเปิดโอกาสให้ภาคประชาชน เข้ามามีส่วนร่วมในการตรวจสอบการปฏิบัติงานโดยเปิดเผยข้อมูลข่าวสารในกาดำเนินกิจกรรมทุกรูปแบบ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เผยแพร่ประชาสัมพันธ์ ณ ที่ว่าการอำเภอเมืองเชียงราย และลงเว็บไซต์ ของ อบต.แม่กรณ์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๑.๔ พัฒนากลไกการกำกับ ติดตาม และประเมินผลการป้องกันการทุจริต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แต่งตั้งคณะทำงานประเมินผลการปฏิบัติตามแผน ป.ป.ท. ประจำปีงบประมาณ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 คณะทำงานประเมินผลการปฏิบัติตามแผน ป.ป.ท. เมื่อสิ้นสุดปีงบประมาณ 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4606A9" w:rsidRDefault="004606A9" w:rsidP="004606A9">
      <w:pPr>
        <w:spacing w:after="120"/>
        <w:ind w:firstLine="425"/>
        <w:jc w:val="thaiDistribute"/>
        <w:rPr>
          <w:rFonts w:ascii="TH SarabunIT๙" w:hAnsi="TH SarabunIT๙" w:cs="TH SarabunIT๙"/>
          <w:sz w:val="3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๒.๑ สร้างกลไกป้องกันเพื่อยับยั้งการทุจริต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1.ประกาศเจตจำนงการบริหารงานด้วยความสุจริต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2.ประกาศนโยบายคุณธรรมและความโปร่งใส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จัดทำประกาศเจตจำนงการบริหารงานด้วยความสุจริตและนโยบายคุณธรรมและความโปร่งใส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๒.๒ กำหนดกลไกการติดตามและประเมินผลการนำข้อเสนอแนะไปสู่การปฏิบัติ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แต่งตั้งคณะทำงานประเมินผลการปฏิบัติตามประกาศเจตจำนง และนโยบายคุณธรรม จริยธรรม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รายงานผลการติดตามประจำปีงบประมาณ 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๓.๑ พัฒนาและยกระดับการพัฒนาบุคลากรด้านงานป้องกันและปราบปรามการทุจริต ให้มีความเป็นมืออาชีพและเป็นไปตามมาตรฐานสากล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จัดทำคู่มือ พรบ.อำนวยความสะดวกในการพิจารณาอนุญาตของทางราชการ พ.ศ.2548 และประกาศให้ประชาชนทราบ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ลงในระบบข้อมูลกลาง (</w:t>
            </w:r>
            <w:r>
              <w:rPr>
                <w:rFonts w:ascii="TH SarabunIT๙" w:hAnsi="TH SarabunIT๙" w:cs="TH SarabunIT๙"/>
                <w:sz w:val="32"/>
              </w:rPr>
              <w:t>INFO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</w:rPr>
              <w:t xml:space="preserve">,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เว็บไซต์ ของ อบต.แม่กรณ์ และปิดประกาศประชาสัมพันธ์ของ อบต.แม่กรณ์ 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3.2 พัฒนาเทคโนโลยีสารสนเทศและการสื่อสารที่เปิดโอกาสให้ประชาชนสามารถศึกษา เรียนรู้ และหาข้อมูลเกี่ยวกับการป้องกันการทุจริต (กำหนดเรื่องที่ประชาชนให้ความสนใจ)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โครงการพัฒนาระบบเทคโนโลยีสารสนเทศการสื่อสาร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4.1 พัฒนาและยกระดับรูปแบบการสื่อสารสาธารณะ เพื่อปรับเปลี่ยนพฤติกรรม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ผู้บริหารกำหนดนโยบายสาธารณะเพื่อป้องกันการทุจริตและประพฤติมิชอบของหน่วยงานและแจ้งให้บุคลากรปฏิบัต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ประกาศนโยบายสาธารณะเพื่อป้องกันการทุจริต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5.1 </w:t>
            </w:r>
            <w:r>
              <w:rPr>
                <w:rFonts w:ascii="TH SarabunIT๙" w:hAnsi="TH SarabunIT๙" w:cs="TH SarabunIT๙" w:hint="cs"/>
                <w:color w:val="000000"/>
                <w:sz w:val="32"/>
                <w:cs/>
              </w:rPr>
              <w:t>พัฒนาและยกระดับการพัฒนาบุคลากรด้านงานป้องกันและปราบปรามการทุจริต ให้มีความเป็นมืออาชีพและเป้นไปตามมาตรฐานสากล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จัดทำโครงการ/กิจกรรมโดยนำนโยบายสาธารณะเพื่อป้องกันการทุจริตและประพฤติมิชอบที่ผู้บริหารกำหนดเป็นส่วนหนึ่งของหลักสูตร/หัวข้อ ในการจัดทำโครงการ/</w:t>
            </w:r>
            <w:r>
              <w:rPr>
                <w:rFonts w:ascii="TH SarabunIT๙" w:hAnsi="TH SarabunIT๙" w:cs="TH SarabunIT๙"/>
                <w:sz w:val="32"/>
                <w:cs/>
              </w:rPr>
              <w:lastRenderedPageBreak/>
              <w:t>กิจกรรม อย่างน้อยปีละ  2 ครั้ง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lastRenderedPageBreak/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  <w: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</w:rPr>
              <w:t>5.2 ต่อยอด ขยายผลองค์ความรู้เชิงสร้างสรรค์ สำหรับการป้องกันการทุจริต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โครงการประเมินคุณธรรมความโปร่งใสในการดำเนินการของหน่วยงานภาครัฐ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อยู่ระหว่างดำเนินการ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ค่าคะแนน </w:t>
            </w:r>
            <w:r>
              <w:rPr>
                <w:rFonts w:ascii="TH SarabunIT๙" w:hAnsi="TH SarabunIT๙" w:cs="TH SarabunIT๙"/>
                <w:sz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เพิ่มขึ้น เมื่อเปรียบเทียบกับปีที่ผ่านมา 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</w:tbl>
    <w:p w:rsidR="004606A9" w:rsidRDefault="004606A9" w:rsidP="004606A9">
      <w:pPr>
        <w:outlineLvl w:val="0"/>
        <w:rPr>
          <w:rFonts w:ascii="TH SarabunIT๙" w:hAnsi="TH SarabunIT๙" w:cs="TH SarabunIT๙" w:hint="cs"/>
          <w:b/>
          <w:bCs/>
          <w:color w:val="000000"/>
          <w:sz w:val="32"/>
        </w:rPr>
      </w:pPr>
    </w:p>
    <w:p w:rsidR="004606A9" w:rsidRDefault="004606A9" w:rsidP="004606A9">
      <w:pPr>
        <w:pStyle w:val="a3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ยุทธศาสตร์ที่ ๔ </w:t>
      </w:r>
      <w:r>
        <w:rPr>
          <w:rFonts w:ascii="TH SarabunIT๙" w:hAnsi="TH SarabunIT๙" w:cs="TH SarabunIT๙"/>
          <w:b/>
          <w:bCs/>
        </w:rPr>
        <w:t>“</w:t>
      </w:r>
      <w:r>
        <w:rPr>
          <w:rFonts w:ascii="TH SarabunIT๙" w:hAnsi="TH SarabunIT๙" w:cs="TH SarabunIT๙"/>
          <w:b/>
          <w:bCs/>
          <w:cs/>
        </w:rPr>
        <w:t>พัฒนากลไกและกระบวนการการปราบปรามการทุจริต</w:t>
      </w:r>
      <w:r>
        <w:rPr>
          <w:rFonts w:ascii="TH SarabunIT๙" w:hAnsi="TH SarabunIT๙" w:cs="TH SarabunIT๙"/>
          <w:b/>
          <w:bCs/>
        </w:rPr>
        <w:t>”</w:t>
      </w:r>
    </w:p>
    <w:p w:rsidR="004606A9" w:rsidRDefault="004606A9" w:rsidP="004606A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เป้าหมาย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ab/>
        <w:t>๑.การปฏิบัติงานด้านการปราบปรามการทุจริตมีความรวดเร็วและมีประสิทธิภาพ</w:t>
      </w:r>
    </w:p>
    <w:p w:rsidR="004606A9" w:rsidRDefault="004606A9" w:rsidP="004606A9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๒.คดีการทุจริตและการกระทำทุจริตลดน้อยลง</w:t>
      </w:r>
    </w:p>
    <w:p w:rsidR="004606A9" w:rsidRDefault="004606A9" w:rsidP="004606A9">
      <w:pPr>
        <w:pStyle w:val="a3"/>
        <w:rPr>
          <w:rFonts w:ascii="TH SarabunIT๙" w:hAnsi="TH SarabunIT๙" w:cs="TH SarabunIT๙"/>
          <w:sz w:val="16"/>
          <w:szCs w:val="16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111"/>
        <w:gridCol w:w="6521"/>
      </w:tblGrid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มาตรการ</w:t>
            </w:r>
            <w:r>
              <w:rPr>
                <w:rFonts w:ascii="TH SarabunIT๙" w:hAnsi="TH SarabunIT๙" w:cs="TH SarabunIT๙"/>
                <w:b/>
                <w:bCs/>
                <w:sz w:val="32"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cs/>
              </w:rPr>
              <w:t>แนวทางดำเนินการ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โครงการ/กิจกรรม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center"/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ผลการดำเนินงาน ปีงบประมาณ พ.ศ. ๒๕๖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b/>
                <w:bCs/>
                <w:sz w:val="32"/>
                <w:cs/>
              </w:rPr>
              <w:t>3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๑.๑ การปรับปรุงระบบการรับเรื่องร้องเรียนของหน่วยงานต่อต้านการทุจริตต่าง ๆ ให้มีความรวดเร็ว เข้าถึงได้โดยง่าย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outlineLvl w:val="0"/>
              <w:rPr>
                <w:rFonts w:ascii="TH SarabunIT๙" w:hAnsi="TH SarabunIT๙" w:cs="TH SarabunIT๙"/>
                <w:b/>
                <w:bCs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โครงการส่งเสริมและจัดกลไกเกี่ยวกับการรับเรื่องร้องเรียนร้องทุกข์และแก้ไขปัญหาความเดือดร้อนของประชาช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  </w:t>
            </w:r>
          </w:p>
          <w:p w:rsidR="004606A9" w:rsidRDefault="004606A9">
            <w:pPr>
              <w:jc w:val="thaiDistribute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จัดทำช่องทางการร้องเรียนต่างๆ และเผยแพร่ประชาสัมพันธ์ให้ประชาชนในพื้นที่ได้รับทราบถึงช่องทาง ได้แก่ การยื่นเรื่องร้องเรียนโดยตรงต่อเจ้าหน้าที่และไปรษณีย์ </w:t>
            </w:r>
            <w:r>
              <w:rPr>
                <w:rFonts w:ascii="TH SarabunIT๙" w:hAnsi="TH SarabunIT๙" w:cs="TH SarabunIT๙"/>
                <w:sz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โทรศัพท์ และเว็บไซต์ </w:t>
            </w:r>
            <w:r>
              <w:rPr>
                <w:rFonts w:ascii="TH SarabunIT๙" w:hAnsi="TH SarabunIT๙" w:cs="TH SarabunIT๙"/>
                <w:sz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ของ อบต.แม่กรณ์</w:t>
            </w:r>
          </w:p>
          <w:p w:rsidR="004606A9" w:rsidRDefault="004606A9">
            <w:pPr>
              <w:outlineLvl w:val="0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</w:tc>
      </w:tr>
      <w:tr w:rsidR="004606A9" w:rsidTr="004606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๑.๒ การสร้างความเชื่อมั่นและความไว้วางใจต่อระบบการรับเรื่องร้องเรียน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1.จัดทำคู่มือการรับเรื่องราวร้องเรียน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>2.เผยแพร่ขั้นตอนการรับเรื่องราวร้องเรียนทั่วไป/การจัดซื้อจัดจ้างและกำหนดผู้รับผิดชอบ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FE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  <w:cs/>
              </w:rPr>
              <w:t xml:space="preserve">     เผยแพร่ประชาสัมพันธ์ ณ ที่ทำการผู้ใหญ่บ้านทุกหมู่บ้าน </w:t>
            </w:r>
            <w:r>
              <w:rPr>
                <w:rFonts w:ascii="TH SarabunIT๙" w:hAnsi="TH SarabunIT๙" w:cs="TH SarabunIT๙"/>
                <w:sz w:val="32"/>
              </w:rPr>
              <w:t xml:space="preserve">, </w:t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เว็บไซด์ และ </w:t>
            </w:r>
            <w:r>
              <w:rPr>
                <w:rFonts w:ascii="TH SarabunIT๙" w:hAnsi="TH SarabunIT๙" w:cs="TH SarabunIT๙"/>
                <w:sz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ของ อบต.แม่กรณ์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sym w:font="Wingdings" w:char="006F"/>
            </w:r>
            <w:r>
              <w:rPr>
                <w:rFonts w:ascii="TH SarabunIT๙" w:hAnsi="TH SarabunIT๙" w:cs="TH SarabunIT๙"/>
                <w:sz w:val="32"/>
                <w:cs/>
              </w:rPr>
              <w:t xml:space="preserve"> ไม่ได้ดำเนินการ</w:t>
            </w:r>
          </w:p>
          <w:p w:rsidR="004606A9" w:rsidRDefault="004606A9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8D413A" w:rsidRDefault="008D413A"/>
    <w:sectPr w:rsidR="008D413A" w:rsidSect="004606A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31" w:rsidRDefault="00BA0D31" w:rsidP="004606A9">
      <w:r>
        <w:separator/>
      </w:r>
    </w:p>
  </w:endnote>
  <w:endnote w:type="continuationSeparator" w:id="0">
    <w:p w:rsidR="00BA0D31" w:rsidRDefault="00BA0D31" w:rsidP="0046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31" w:rsidRDefault="00BA0D31" w:rsidP="004606A9">
      <w:r>
        <w:separator/>
      </w:r>
    </w:p>
  </w:footnote>
  <w:footnote w:type="continuationSeparator" w:id="0">
    <w:p w:rsidR="00BA0D31" w:rsidRDefault="00BA0D31" w:rsidP="00460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6A9" w:rsidRDefault="004606A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606A9"/>
    <w:rsid w:val="004606A9"/>
    <w:rsid w:val="0051647B"/>
    <w:rsid w:val="008D413A"/>
    <w:rsid w:val="00BA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A9"/>
    <w:pPr>
      <w:spacing w:after="0" w:line="240" w:lineRule="auto"/>
    </w:pPr>
    <w:rPr>
      <w:rFonts w:asciiTheme="minorHAnsi" w:hAnsiTheme="minorHAnsi" w:cs="Angsana New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6A9"/>
    <w:pPr>
      <w:spacing w:after="0" w:line="240" w:lineRule="auto"/>
    </w:pPr>
    <w:rPr>
      <w:rFonts w:asciiTheme="minorHAnsi" w:hAnsiTheme="minorHAnsi" w:cs="Angsana New"/>
      <w:sz w:val="22"/>
    </w:rPr>
  </w:style>
  <w:style w:type="paragraph" w:customStyle="1" w:styleId="Default">
    <w:name w:val="Default"/>
    <w:rsid w:val="004606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606A9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4606A9"/>
    <w:rPr>
      <w:rFonts w:asciiTheme="minorHAnsi" w:hAnsiTheme="minorHAnsi" w:cs="Angsana New"/>
      <w:sz w:val="22"/>
    </w:rPr>
  </w:style>
  <w:style w:type="paragraph" w:styleId="a6">
    <w:name w:val="footer"/>
    <w:basedOn w:val="a"/>
    <w:link w:val="a7"/>
    <w:uiPriority w:val="99"/>
    <w:semiHidden/>
    <w:unhideWhenUsed/>
    <w:rsid w:val="004606A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4606A9"/>
    <w:rPr>
      <w:rFonts w:asciiTheme="minorHAnsi" w:hAnsiTheme="minorHAnsi" w:cs="Angsana New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2020-06-12T03:05:00Z</dcterms:created>
  <dcterms:modified xsi:type="dcterms:W3CDTF">2020-06-12T03:10:00Z</dcterms:modified>
</cp:coreProperties>
</file>